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CB" w:rsidRDefault="006E6DCB" w:rsidP="006E6DCB">
      <w:pPr>
        <w:pStyle w:val="Tittel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OVERGANGEN BARNEHAGE – SKOLE </w:t>
      </w:r>
    </w:p>
    <w:p w:rsidR="006E6DCB" w:rsidRDefault="006E6DCB" w:rsidP="006E6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</w:t>
      </w:r>
    </w:p>
    <w:p w:rsidR="006E6DCB" w:rsidRDefault="006E6DCB" w:rsidP="006E6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BARN MED SÆRSKILTE BEHOV</w:t>
      </w:r>
    </w:p>
    <w:p w:rsidR="006E6DCB" w:rsidRDefault="006E6DCB" w:rsidP="006E6DCB"/>
    <w:tbl>
      <w:tblPr>
        <w:tblW w:w="10275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4253"/>
        <w:gridCol w:w="1843"/>
        <w:gridCol w:w="1984"/>
        <w:gridCol w:w="781"/>
        <w:gridCol w:w="778"/>
      </w:tblGrid>
      <w:tr w:rsidR="006E6DCB" w:rsidTr="006E6DC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bCs/>
                <w:sz w:val="20"/>
              </w:rPr>
            </w:pPr>
            <w:r>
              <w:rPr>
                <w:bCs/>
                <w:sz w:val="20"/>
              </w:rPr>
              <w:t>Når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bCs/>
                <w:sz w:val="20"/>
              </w:rPr>
            </w:pPr>
            <w:r>
              <w:rPr>
                <w:bCs/>
                <w:sz w:val="20"/>
              </w:rPr>
              <w:t>Hva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bCs/>
                <w:sz w:val="20"/>
              </w:rPr>
            </w:pPr>
            <w:r>
              <w:rPr>
                <w:bCs/>
                <w:sz w:val="20"/>
              </w:rPr>
              <w:t>Ansvarlig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bCs/>
                <w:sz w:val="20"/>
              </w:rPr>
            </w:pPr>
            <w:r>
              <w:rPr>
                <w:bCs/>
                <w:sz w:val="20"/>
              </w:rPr>
              <w:t>Samarbeidsparter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bCs/>
                <w:sz w:val="20"/>
              </w:rPr>
            </w:pPr>
            <w:r>
              <w:rPr>
                <w:bCs/>
                <w:sz w:val="20"/>
              </w:rPr>
              <w:t>Utført</w:t>
            </w:r>
          </w:p>
          <w:p w:rsidR="006E6DCB" w:rsidRDefault="006E6DCB">
            <w:pPr>
              <w:pStyle w:val="Overskrift1"/>
              <w:rPr>
                <w:bCs/>
                <w:sz w:val="20"/>
              </w:rPr>
            </w:pPr>
            <w:r>
              <w:rPr>
                <w:bCs/>
                <w:sz w:val="20"/>
              </w:rPr>
              <w:t>dato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bCs/>
                <w:sz w:val="20"/>
              </w:rPr>
            </w:pPr>
            <w:r>
              <w:rPr>
                <w:bCs/>
                <w:sz w:val="20"/>
              </w:rPr>
              <w:t>Avvik</w:t>
            </w:r>
          </w:p>
        </w:tc>
      </w:tr>
      <w:tr w:rsidR="006E6DCB" w:rsidTr="006E6DCB">
        <w:trPr>
          <w:cantSplit/>
          <w:trHeight w:val="113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2-3 år før skolestart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Avklare behov og avvik. 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Kartlegging, observasjon og ev. henvisning til PPT.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Eventuelle behov knyttet til overgangen til skole må komme med i sakkyndig vurdering.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Ved bygningsmessige forandringer må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undervisningsansvarlig og mottakerskole informeres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Styrer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PPT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Styrer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Foresatte, helsestasjon, PPT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Barnehage, skole og foresatte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Ansvarsgruppen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6E6DCB">
        <w:trPr>
          <w:cantSplit/>
          <w:trHeight w:val="206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Høsten før skolestart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4C3F16">
            <w:pPr>
              <w:rPr>
                <w:sz w:val="20"/>
              </w:rPr>
            </w:pPr>
            <w:r>
              <w:rPr>
                <w:sz w:val="20"/>
              </w:rPr>
              <w:t>Utarbeide foreløpig IOP og m</w:t>
            </w:r>
            <w:r w:rsidR="006E6DCB">
              <w:rPr>
                <w:sz w:val="20"/>
              </w:rPr>
              <w:t>elde behov for spesialundervisning.</w:t>
            </w:r>
          </w:p>
          <w:p w:rsidR="006E6DCB" w:rsidRDefault="006E6DCB">
            <w:pPr>
              <w:ind w:left="72"/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Lage plan for avtalte besøk og møter i barnehage og skole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Intern planlegging og kompetanseheving i mottakerskolen generelt og spesielt.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Styrer </w:t>
            </w:r>
          </w:p>
          <w:p w:rsidR="006E6DCB" w:rsidRDefault="006E6DCB">
            <w:pPr>
              <w:ind w:firstLine="5"/>
              <w:rPr>
                <w:sz w:val="20"/>
              </w:rPr>
            </w:pPr>
          </w:p>
          <w:p w:rsidR="004D0824" w:rsidRDefault="004D0824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Styrer </w:t>
            </w:r>
          </w:p>
          <w:p w:rsidR="006E6DCB" w:rsidRDefault="006E6DCB">
            <w:pPr>
              <w:ind w:firstLine="5"/>
              <w:rPr>
                <w:sz w:val="20"/>
              </w:rPr>
            </w:pPr>
          </w:p>
          <w:p w:rsidR="006E6DCB" w:rsidRDefault="006E6DCB">
            <w:pPr>
              <w:ind w:firstLine="5"/>
              <w:rPr>
                <w:sz w:val="20"/>
              </w:rPr>
            </w:pPr>
          </w:p>
          <w:p w:rsidR="006E6DCB" w:rsidRDefault="006E6DCB">
            <w:pPr>
              <w:ind w:firstLine="5"/>
              <w:rPr>
                <w:sz w:val="20"/>
              </w:rPr>
            </w:pPr>
            <w:r>
              <w:rPr>
                <w:sz w:val="20"/>
              </w:rPr>
              <w:t>Rektor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Foresatte, skole, PPT</w:t>
            </w:r>
            <w:r w:rsidR="004C3F16">
              <w:rPr>
                <w:sz w:val="20"/>
              </w:rPr>
              <w:t>, støtteteamet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4D0824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Mottakerskolen</w:t>
            </w: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Skolefaglig ansvarlig, barnehage, PPT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6E6DCB">
        <w:trPr>
          <w:cantSplit/>
          <w:trHeight w:val="411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Våren før skolestart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Gjennomføre besøk, møter m.m. 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½ år før skolestart bør ev. assistent være klarlagt</w:t>
            </w:r>
            <w:r w:rsidR="008D6176">
              <w:rPr>
                <w:sz w:val="20"/>
              </w:rPr>
              <w:t xml:space="preserve"> for elever med omfattende behov for tilrettelegging og oppfølging</w:t>
            </w:r>
            <w:r>
              <w:rPr>
                <w:sz w:val="20"/>
              </w:rPr>
              <w:t xml:space="preserve">. </w:t>
            </w:r>
            <w:r w:rsidRPr="006B0309">
              <w:rPr>
                <w:sz w:val="20"/>
              </w:rPr>
              <w:t>Sikre kontinuitet</w:t>
            </w:r>
            <w:r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Fortsette intern planlegging og kompetanseheving.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011FDD">
            <w:pPr>
              <w:rPr>
                <w:sz w:val="20"/>
              </w:rPr>
            </w:pPr>
            <w:r>
              <w:rPr>
                <w:sz w:val="20"/>
              </w:rPr>
              <w:t>Ressursm</w:t>
            </w:r>
            <w:r w:rsidR="006E6DCB">
              <w:rPr>
                <w:sz w:val="20"/>
              </w:rPr>
              <w:t>øte med barnehage- og skoleansvarlig</w:t>
            </w:r>
            <w:r w:rsidR="006A3541">
              <w:rPr>
                <w:sz w:val="20"/>
              </w:rPr>
              <w:t xml:space="preserve"> </w:t>
            </w:r>
          </w:p>
          <w:p w:rsidR="006E6DCB" w:rsidRDefault="006E6DCB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</w:p>
          <w:p w:rsidR="006E6DCB" w:rsidRDefault="004C3F16">
            <w:pPr>
              <w:rPr>
                <w:sz w:val="20"/>
              </w:rPr>
            </w:pPr>
            <w:r>
              <w:rPr>
                <w:sz w:val="20"/>
              </w:rPr>
              <w:t>Utarbeide IOP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Sakkyndig vurdering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Overføringsmøte</w:t>
            </w:r>
            <w:r w:rsidR="004D0824">
              <w:rPr>
                <w:sz w:val="20"/>
              </w:rPr>
              <w:t>.</w:t>
            </w:r>
          </w:p>
          <w:p w:rsidR="006A3541" w:rsidRDefault="006A3541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011FDD" w:rsidRDefault="00011FDD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  <w:r w:rsidRPr="006B0309">
              <w:rPr>
                <w:sz w:val="20"/>
              </w:rPr>
              <w:t>Utarbeide notat om barnet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Styrer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B0309" w:rsidRDefault="006B0309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Barnehage- og skoleansvarlig i kommunen</w:t>
            </w:r>
          </w:p>
          <w:p w:rsidR="006E6DCB" w:rsidRDefault="006E6DCB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6A3541" w:rsidRDefault="004C3F16">
            <w:pPr>
              <w:rPr>
                <w:sz w:val="20"/>
              </w:rPr>
            </w:pPr>
            <w:r>
              <w:rPr>
                <w:sz w:val="20"/>
              </w:rPr>
              <w:t>Styrer</w:t>
            </w:r>
          </w:p>
          <w:p w:rsidR="006A3541" w:rsidRDefault="006A3541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PPT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Styrer </w:t>
            </w:r>
          </w:p>
          <w:p w:rsidR="006A3541" w:rsidRDefault="006A3541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011FDD" w:rsidRDefault="00011FDD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  <w:r>
              <w:rPr>
                <w:sz w:val="20"/>
              </w:rPr>
              <w:t>Styrer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Skole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B0309" w:rsidRDefault="006B0309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Kollegiet</w:t>
            </w:r>
          </w:p>
          <w:p w:rsidR="006E6DCB" w:rsidRDefault="006E6DCB">
            <w:pPr>
              <w:rPr>
                <w:sz w:val="20"/>
              </w:rPr>
            </w:pPr>
          </w:p>
          <w:p w:rsidR="004C3F16" w:rsidRDefault="006A3541">
            <w:pPr>
              <w:rPr>
                <w:sz w:val="20"/>
              </w:rPr>
            </w:pPr>
            <w:r>
              <w:rPr>
                <w:sz w:val="20"/>
              </w:rPr>
              <w:t>Skole, barnehage, støtteteamet</w:t>
            </w:r>
          </w:p>
          <w:p w:rsidR="004C3F16" w:rsidRDefault="004C3F16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</w:p>
          <w:p w:rsidR="004C3F16" w:rsidRDefault="004C3F16" w:rsidP="004C3F16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Foresatte, skole, PPT, støtteteamet</w:t>
            </w:r>
          </w:p>
          <w:p w:rsidR="004C3F16" w:rsidRDefault="004C3F16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Skole, barnehage og </w:t>
            </w:r>
            <w:r w:rsidR="004C3F16">
              <w:rPr>
                <w:sz w:val="20"/>
              </w:rPr>
              <w:t>foresatte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Foresatte, skole (ledelse, kontakt- lærer, assistent) og PPT</w:t>
            </w:r>
          </w:p>
          <w:p w:rsidR="00011FDD" w:rsidRDefault="00011FDD">
            <w:pPr>
              <w:rPr>
                <w:sz w:val="20"/>
              </w:rPr>
            </w:pPr>
          </w:p>
          <w:p w:rsidR="00011FDD" w:rsidRDefault="00011FDD" w:rsidP="00011FDD">
            <w:pPr>
              <w:rPr>
                <w:sz w:val="20"/>
              </w:rPr>
            </w:pPr>
            <w:r>
              <w:rPr>
                <w:sz w:val="20"/>
              </w:rPr>
              <w:t>Foresatte, støtteteamet PPT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</w:tbl>
    <w:p w:rsidR="006E6DCB" w:rsidRDefault="006E6DCB" w:rsidP="006E6DCB">
      <w:pPr>
        <w:pStyle w:val="Tittel"/>
        <w:rPr>
          <w:sz w:val="28"/>
          <w:szCs w:val="28"/>
        </w:rPr>
      </w:pPr>
    </w:p>
    <w:p w:rsidR="006E6DCB" w:rsidRDefault="006E6DCB" w:rsidP="006E6DCB">
      <w:pPr>
        <w:pStyle w:val="Tittel"/>
        <w:rPr>
          <w:sz w:val="28"/>
          <w:szCs w:val="28"/>
        </w:rPr>
      </w:pPr>
    </w:p>
    <w:p w:rsidR="006E6DCB" w:rsidRDefault="006E6DCB" w:rsidP="006E6DCB">
      <w:pPr>
        <w:pStyle w:val="Tittel"/>
        <w:rPr>
          <w:sz w:val="28"/>
          <w:szCs w:val="28"/>
        </w:rPr>
      </w:pPr>
    </w:p>
    <w:p w:rsidR="006E6DCB" w:rsidRDefault="006E6DCB" w:rsidP="006E6DCB">
      <w:pPr>
        <w:pStyle w:val="Tittel"/>
        <w:rPr>
          <w:sz w:val="28"/>
          <w:szCs w:val="28"/>
        </w:rPr>
      </w:pPr>
    </w:p>
    <w:p w:rsidR="006E6DCB" w:rsidRDefault="006E6DCB" w:rsidP="006E6DCB">
      <w:pPr>
        <w:pStyle w:val="Tittel"/>
        <w:rPr>
          <w:sz w:val="28"/>
          <w:szCs w:val="28"/>
        </w:rPr>
      </w:pPr>
    </w:p>
    <w:p w:rsidR="006E6DCB" w:rsidRDefault="006E6DCB" w:rsidP="006E6DCB">
      <w:pPr>
        <w:pStyle w:val="Tittel"/>
        <w:rPr>
          <w:sz w:val="28"/>
          <w:szCs w:val="28"/>
        </w:rPr>
      </w:pPr>
    </w:p>
    <w:p w:rsidR="006E6DCB" w:rsidRDefault="006E6DCB" w:rsidP="006E6DCB">
      <w:pPr>
        <w:pStyle w:val="Tittel"/>
        <w:rPr>
          <w:sz w:val="28"/>
          <w:szCs w:val="28"/>
        </w:rPr>
      </w:pPr>
    </w:p>
    <w:p w:rsidR="006E6DCB" w:rsidRDefault="006E6DCB" w:rsidP="006E6DCB">
      <w:pPr>
        <w:pStyle w:val="Tittel"/>
        <w:rPr>
          <w:sz w:val="26"/>
          <w:szCs w:val="26"/>
        </w:rPr>
      </w:pPr>
      <w:r>
        <w:rPr>
          <w:sz w:val="26"/>
          <w:szCs w:val="26"/>
        </w:rPr>
        <w:t xml:space="preserve">OVERGANGEN MELLOM GRUNNSKOLER </w:t>
      </w:r>
    </w:p>
    <w:p w:rsidR="006E6DCB" w:rsidRDefault="006E6DCB" w:rsidP="006E6DCB">
      <w:pPr>
        <w:pStyle w:val="Tittel"/>
        <w:rPr>
          <w:sz w:val="26"/>
          <w:szCs w:val="26"/>
        </w:rPr>
      </w:pPr>
      <w:r>
        <w:rPr>
          <w:sz w:val="26"/>
          <w:szCs w:val="26"/>
        </w:rPr>
        <w:t xml:space="preserve">FOR  </w:t>
      </w:r>
    </w:p>
    <w:p w:rsidR="006E6DCB" w:rsidRDefault="006E6DCB" w:rsidP="006E6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BARN ELLER UNGDOM MED SÆRSKILTE BEHOV</w:t>
      </w:r>
    </w:p>
    <w:p w:rsidR="006E6DCB" w:rsidRDefault="006E6DCB" w:rsidP="006E6DCB">
      <w:pPr>
        <w:jc w:val="center"/>
        <w:rPr>
          <w:sz w:val="20"/>
        </w:rPr>
      </w:pPr>
      <w:r>
        <w:rPr>
          <w:sz w:val="20"/>
        </w:rPr>
        <w:t>(aktuelt for overganger bl.a. mellom barneskoler eller fra barneskole til ungdomsskole/ungdomstrinn)</w:t>
      </w:r>
    </w:p>
    <w:p w:rsidR="006E6DCB" w:rsidRDefault="006E6DCB" w:rsidP="006E6DCB">
      <w:pPr>
        <w:rPr>
          <w:sz w:val="20"/>
        </w:rPr>
      </w:pPr>
    </w:p>
    <w:tbl>
      <w:tblPr>
        <w:tblW w:w="1041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4249"/>
        <w:gridCol w:w="1983"/>
        <w:gridCol w:w="1984"/>
        <w:gridCol w:w="708"/>
        <w:gridCol w:w="708"/>
      </w:tblGrid>
      <w:tr w:rsidR="006E6DCB" w:rsidTr="006E6DCB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Når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Hva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Ansvarlig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3"/>
              <w:rPr>
                <w:sz w:val="20"/>
              </w:rPr>
            </w:pPr>
            <w:r>
              <w:rPr>
                <w:sz w:val="20"/>
              </w:rPr>
              <w:t>Samarbeidsparter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3"/>
              <w:rPr>
                <w:sz w:val="20"/>
              </w:rPr>
            </w:pPr>
            <w:r>
              <w:rPr>
                <w:sz w:val="20"/>
              </w:rPr>
              <w:t>Utført</w:t>
            </w:r>
          </w:p>
          <w:p w:rsidR="006E6DCB" w:rsidRDefault="006E6DCB">
            <w:pPr>
              <w:pStyle w:val="Overskrift3"/>
              <w:rPr>
                <w:sz w:val="20"/>
              </w:rPr>
            </w:pPr>
            <w:r>
              <w:rPr>
                <w:sz w:val="20"/>
              </w:rPr>
              <w:t xml:space="preserve"> dato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3"/>
              <w:rPr>
                <w:sz w:val="20"/>
              </w:rPr>
            </w:pPr>
            <w:r>
              <w:rPr>
                <w:sz w:val="20"/>
              </w:rPr>
              <w:t>Avvik</w:t>
            </w:r>
          </w:p>
        </w:tc>
      </w:tr>
      <w:tr w:rsidR="006E6DCB" w:rsidTr="006E6DCB">
        <w:trPr>
          <w:cantSplit/>
          <w:trHeight w:val="1134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Minst 1 ½ år før overgang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Eventuelle behov knyttet til overgangen må komme med i sakkyndig vurdering.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Ved bygningsmessige forandringer må skolefaglig ansvarlig og mottakerskole informeres.  </w:t>
            </w:r>
          </w:p>
          <w:p w:rsidR="006E6DCB" w:rsidRDefault="006E6DC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PPT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avgiverskole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Skole og foresatte</w:t>
            </w: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Ansvarsgruppen</w:t>
            </w:r>
          </w:p>
          <w:p w:rsidR="006E6DCB" w:rsidRDefault="006E6DC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6E6DCB">
        <w:trPr>
          <w:cantSplit/>
          <w:trHeight w:val="303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E6DCB" w:rsidRDefault="006E6DC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Høst før skolestart</w:t>
            </w: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  <w:p w:rsidR="006E6DCB" w:rsidRDefault="006E6DCB">
            <w:pPr>
              <w:ind w:left="113" w:right="113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4C3F16">
            <w:pPr>
              <w:rPr>
                <w:sz w:val="20"/>
              </w:rPr>
            </w:pPr>
            <w:r>
              <w:rPr>
                <w:sz w:val="20"/>
              </w:rPr>
              <w:t>Utarbeide foreløpig IOP og m</w:t>
            </w:r>
            <w:r w:rsidR="006E6DCB">
              <w:rPr>
                <w:sz w:val="20"/>
              </w:rPr>
              <w:t xml:space="preserve">elde behov for spesialundervisning.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Lage plan for avtalte besøk og møter i avgiverskolen og mottakerskolen.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Intern planlegging og kompetanseheving i mottakerskolen generelt og spesielt.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Gjennomføre besøk, hospitering, møter m.m.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avgiverskolen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Rektor avgiverskolen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mottakerskolen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avgiverskolen</w:t>
            </w:r>
          </w:p>
          <w:p w:rsidR="006E6DCB" w:rsidRDefault="006E6DCB">
            <w:pPr>
              <w:ind w:left="360"/>
              <w:rPr>
                <w:sz w:val="20"/>
              </w:rPr>
            </w:pPr>
          </w:p>
          <w:p w:rsidR="006E6DCB" w:rsidRDefault="006E6DCB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Elev, foresatte og 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mottakerskolen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Mottakerskolen og PPT.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Skolefaglig ansvarlig, avgiverskole og PPT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mottakerskolen og kontaktlærere fra begge skolene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6E6DCB">
        <w:trPr>
          <w:cantSplit/>
          <w:trHeight w:val="395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4C3F16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V</w:t>
            </w:r>
            <w:r w:rsidR="006E6DCB">
              <w:rPr>
                <w:sz w:val="20"/>
              </w:rPr>
              <w:t>århalvåret før overgang til ny skole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Fortsette intern planlegging og kompetanseheving.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Følge opp avtalte besøk, hospiteringer og møter</w:t>
            </w:r>
            <w:r w:rsidR="004D0824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Møte med skolefaglig ansvarlig   </w:t>
            </w:r>
          </w:p>
          <w:p w:rsidR="006E6DCB" w:rsidRDefault="006B0309">
            <w:pPr>
              <w:rPr>
                <w:sz w:val="20"/>
              </w:rPr>
            </w:pPr>
            <w:r>
              <w:rPr>
                <w:sz w:val="20"/>
              </w:rPr>
              <w:t>(ressursmøte).</w:t>
            </w:r>
            <w:r w:rsidR="006E6DCB">
              <w:rPr>
                <w:sz w:val="20"/>
              </w:rPr>
              <w:t xml:space="preserve">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 Sakkyndig vurdering.</w:t>
            </w:r>
          </w:p>
          <w:p w:rsidR="006E6DCB" w:rsidRDefault="006E6DCB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  <w:r>
              <w:rPr>
                <w:sz w:val="20"/>
              </w:rPr>
              <w:t>Utarbeide IOP</w:t>
            </w:r>
            <w:r w:rsidR="004D0824">
              <w:rPr>
                <w:sz w:val="20"/>
              </w:rPr>
              <w:t>.</w:t>
            </w:r>
          </w:p>
          <w:p w:rsidR="004C3F16" w:rsidRDefault="004C3F16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4C3F16" w:rsidRDefault="004C3F16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Overføringsmøte i april/mai</w:t>
            </w:r>
            <w:r w:rsidR="004D0824">
              <w:rPr>
                <w:sz w:val="20"/>
              </w:rPr>
              <w:t>.</w:t>
            </w:r>
          </w:p>
          <w:p w:rsidR="006A3541" w:rsidRDefault="006A354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A3541" w:rsidRDefault="006A354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A3541" w:rsidRDefault="006A354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A3541" w:rsidRDefault="006A354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B0309" w:rsidRDefault="006B0309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A3541" w:rsidRDefault="006A354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6B0309">
              <w:rPr>
                <w:sz w:val="20"/>
              </w:rPr>
              <w:t>Utarbeide notat om barnet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mottakerskolen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avgiverskolen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Skolefaglig ansvarlig i kommunen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PPT</w:t>
            </w:r>
          </w:p>
          <w:p w:rsidR="006E6DCB" w:rsidRDefault="006E6DCB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  <w:r>
              <w:rPr>
                <w:sz w:val="20"/>
              </w:rPr>
              <w:t>Rektor avgiverskolen</w:t>
            </w:r>
          </w:p>
          <w:p w:rsidR="004C3F16" w:rsidRDefault="004C3F16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avgiverskole</w:t>
            </w:r>
            <w:r w:rsidR="004C3F16">
              <w:rPr>
                <w:sz w:val="20"/>
              </w:rPr>
              <w:t>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</w:p>
          <w:p w:rsidR="006B0309" w:rsidRDefault="006B0309">
            <w:pPr>
              <w:rPr>
                <w:sz w:val="20"/>
              </w:rPr>
            </w:pPr>
          </w:p>
          <w:p w:rsidR="006A3541" w:rsidRDefault="006A3541">
            <w:pPr>
              <w:rPr>
                <w:sz w:val="20"/>
              </w:rPr>
            </w:pPr>
            <w:r>
              <w:rPr>
                <w:sz w:val="20"/>
              </w:rPr>
              <w:t>Rektor avgiverskolen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Kollegiet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mottakerskolen og kontaktlærere fra begge skolene.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mottakerskolen og PPT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Skoler og foresatte</w:t>
            </w:r>
          </w:p>
          <w:p w:rsidR="006E6DCB" w:rsidRDefault="006E6DCB">
            <w:pPr>
              <w:rPr>
                <w:sz w:val="20"/>
              </w:rPr>
            </w:pPr>
          </w:p>
          <w:p w:rsidR="004C3F16" w:rsidRDefault="004C3F16">
            <w:pPr>
              <w:rPr>
                <w:sz w:val="20"/>
              </w:rPr>
            </w:pPr>
            <w:r>
              <w:rPr>
                <w:sz w:val="20"/>
              </w:rPr>
              <w:t>Elev, foresatte, mottakerskolen</w:t>
            </w:r>
          </w:p>
          <w:p w:rsidR="004C3F16" w:rsidRDefault="004C3F16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Foresatte, kontaktlærere fra begge skolene, rektor og/eller S-teamleder og PPT   </w:t>
            </w:r>
          </w:p>
          <w:p w:rsidR="006B0309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6E6DCB" w:rsidRDefault="006B0309">
            <w:pPr>
              <w:rPr>
                <w:sz w:val="20"/>
              </w:rPr>
            </w:pPr>
            <w:r>
              <w:rPr>
                <w:sz w:val="20"/>
              </w:rPr>
              <w:t>Foresatte, PPT</w:t>
            </w:r>
            <w:r w:rsidR="006E6DCB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</w:tbl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rPr>
          <w:sz w:val="20"/>
        </w:rPr>
      </w:pPr>
    </w:p>
    <w:p w:rsidR="006E6DCB" w:rsidRDefault="006E6DCB" w:rsidP="006E6DCB">
      <w:pPr>
        <w:pStyle w:val="Tittel"/>
        <w:rPr>
          <w:bCs/>
          <w:sz w:val="26"/>
          <w:szCs w:val="26"/>
        </w:rPr>
      </w:pPr>
    </w:p>
    <w:p w:rsidR="006E6DCB" w:rsidRDefault="006E6DCB" w:rsidP="006E6DCB">
      <w:pPr>
        <w:pStyle w:val="Tittel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OVERGANGEN UNGDOMSSKOLE – VIDEREGÅENDE SKOLE </w:t>
      </w:r>
    </w:p>
    <w:p w:rsidR="006E6DCB" w:rsidRDefault="006E6DCB" w:rsidP="006E6DCB">
      <w:pPr>
        <w:pStyle w:val="Titte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FOR </w:t>
      </w:r>
    </w:p>
    <w:p w:rsidR="006E6DCB" w:rsidRDefault="006E6DCB" w:rsidP="006E6DCB">
      <w:pPr>
        <w:pStyle w:val="Tittel"/>
        <w:rPr>
          <w:sz w:val="26"/>
          <w:szCs w:val="26"/>
        </w:rPr>
      </w:pPr>
      <w:r>
        <w:rPr>
          <w:sz w:val="26"/>
          <w:szCs w:val="26"/>
        </w:rPr>
        <w:t>UNGDOM MED SÆRSKILTE BEHOV</w:t>
      </w:r>
    </w:p>
    <w:tbl>
      <w:tblPr>
        <w:tblW w:w="1017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44"/>
        <w:gridCol w:w="1952"/>
        <w:gridCol w:w="1803"/>
        <w:gridCol w:w="781"/>
        <w:gridCol w:w="781"/>
      </w:tblGrid>
      <w:tr w:rsidR="006E6DCB" w:rsidTr="004D08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Når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Hva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Samarbeidsparter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Utført</w:t>
            </w:r>
          </w:p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Avvik</w:t>
            </w:r>
          </w:p>
        </w:tc>
      </w:tr>
      <w:tr w:rsidR="006E6DCB" w:rsidTr="004D0824">
        <w:trPr>
          <w:cantSplit/>
          <w:trHeight w:val="37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rPr>
                <w:b/>
                <w:sz w:val="20"/>
              </w:rPr>
            </w:pPr>
            <w:r>
              <w:rPr>
                <w:sz w:val="20"/>
              </w:rPr>
              <w:t>1½ - 1 år før overgang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Drøfting av hvilke </w:t>
            </w:r>
            <w:proofErr w:type="spellStart"/>
            <w:r>
              <w:rPr>
                <w:sz w:val="20"/>
              </w:rPr>
              <w:t>v.g</w:t>
            </w:r>
            <w:proofErr w:type="spellEnd"/>
            <w:r>
              <w:rPr>
                <w:sz w:val="20"/>
              </w:rPr>
              <w:t>. skoletilbud som er aktuelle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Informasjon om elever med store tilretteleggingsbehov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Ved store bygningsmessige forandringer må rektor på videregående skole orienteres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Melde fra til barnevern/sosialetat i heimkommunen ved behov for spesiell bo-tilrettelegging; forsterket hybel el.lign.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Behov for bo-tilrettelegging</w:t>
            </w:r>
            <w:r w:rsidR="004D0824">
              <w:rPr>
                <w:sz w:val="20"/>
              </w:rPr>
              <w:t>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ungdomsskole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ungdomsskole</w:t>
            </w:r>
          </w:p>
          <w:p w:rsidR="006E6DCB" w:rsidRDefault="006E6DCB">
            <w:pPr>
              <w:rPr>
                <w:sz w:val="20"/>
              </w:rPr>
            </w:pPr>
          </w:p>
          <w:p w:rsidR="00011FDD" w:rsidRDefault="00011FDD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ungdomsskole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ungdomsskole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011FDD" w:rsidRDefault="00011FDD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Sosialetat/barnevern i heimkommunen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Elev, foresatte og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ansvarsgruppe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Videregående skole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Videregående skole</w:t>
            </w: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Sosialetat/barnevern,  elev, foresatte, ansvarsgruppe</w:t>
            </w: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Rektor, elev, foresatte, ansvarsgruppe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4D0824">
        <w:trPr>
          <w:cantSplit/>
          <w:trHeight w:val="36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rPr>
                <w:b/>
                <w:sz w:val="20"/>
              </w:rPr>
            </w:pPr>
            <w:r>
              <w:rPr>
                <w:sz w:val="20"/>
              </w:rPr>
              <w:t>Høsten før overgang til videregående.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Dersom eleven har individuell plan (IP) bør ansvarsgrupp</w:t>
            </w:r>
            <w:r w:rsidR="00011FDD">
              <w:rPr>
                <w:sz w:val="20"/>
              </w:rPr>
              <w:t>a</w:t>
            </w:r>
            <w:r>
              <w:rPr>
                <w:sz w:val="20"/>
              </w:rPr>
              <w:t xml:space="preserve"> vurdere behov for endringer i forbindelse med overgang til videregående opplæring. 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Intern planlegging og kompetanseheving, generelt og spesielt i videregående skole</w:t>
            </w:r>
            <w:r w:rsidR="004D082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6E6DCB" w:rsidRDefault="006E6DCB">
            <w:pPr>
              <w:ind w:left="335" w:hanging="335"/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Lage plan for avtalte besøk og møter i ungdomsskolen og videregående skole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Gjennomføre besøk, hospitering, møter m.m.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Koordinator for IP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videregående skole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ungdomsskolen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ungdomsskolen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Elev, foresatte, videregående skole</w:t>
            </w:r>
          </w:p>
          <w:p w:rsidR="006E6DCB" w:rsidRDefault="006E6DCB">
            <w:pPr>
              <w:rPr>
                <w:sz w:val="20"/>
              </w:rPr>
            </w:pPr>
          </w:p>
          <w:p w:rsidR="00011FDD" w:rsidRDefault="00011FDD">
            <w:pPr>
              <w:rPr>
                <w:sz w:val="20"/>
              </w:rPr>
            </w:pPr>
          </w:p>
          <w:p w:rsidR="00011FDD" w:rsidRDefault="00011FDD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Kollegiet, PPT, elev og foresatte</w:t>
            </w:r>
          </w:p>
          <w:p w:rsidR="006E6DCB" w:rsidRDefault="006E6DCB">
            <w:pPr>
              <w:jc w:val="center"/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Videregående skole og PPT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Rektor videregående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skole, S-teamleder, 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kontaktlærere fra 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begge skolene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4D0824">
        <w:trPr>
          <w:cantSplit/>
          <w:trHeight w:val="11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Vårhalvåret før overgang til videregående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Fortsette intern planlegging og kompetanseheving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Følge opp de avtalte besøk, hospiteringer og møter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Overføringsmøter med aktuelle instanser i mai/juni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Informasjon til oppfølgingstjenesten ang. elever som ikke søker videregående skole</w:t>
            </w:r>
            <w:r w:rsidR="004D0824">
              <w:rPr>
                <w:sz w:val="20"/>
              </w:rPr>
              <w:t>.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Elever som takker nei til skoleplass</w:t>
            </w:r>
            <w:r w:rsidR="004D0824">
              <w:rPr>
                <w:sz w:val="20"/>
              </w:rPr>
              <w:t>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videregående skole  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ungdomsskolen</w:t>
            </w: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ungdomsskolen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Rådgiver</w:t>
            </w:r>
          </w:p>
          <w:p w:rsidR="006E6DCB" w:rsidRDefault="006B0309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6E6DCB">
              <w:rPr>
                <w:sz w:val="20"/>
              </w:rPr>
              <w:t>ngdomsskolen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4D0824">
            <w:pPr>
              <w:rPr>
                <w:sz w:val="20"/>
              </w:rPr>
            </w:pPr>
            <w:r>
              <w:rPr>
                <w:sz w:val="20"/>
              </w:rPr>
              <w:t>Oppfølgingstjenesten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Kollegiet</w:t>
            </w: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Rektor videregående skole, S-teamleder, kontaktlærere fra begge skolene</w:t>
            </w: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Ansvarsgruppa og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PPT</w:t>
            </w: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</w:p>
          <w:p w:rsidR="006E6DCB" w:rsidRDefault="006E6DCB">
            <w:pPr>
              <w:tabs>
                <w:tab w:val="num" w:pos="36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Inntaksansv</w:t>
            </w:r>
            <w:proofErr w:type="spellEnd"/>
            <w:r>
              <w:rPr>
                <w:sz w:val="20"/>
              </w:rPr>
              <w:t xml:space="preserve">. v.g.sk.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b/>
                <w:sz w:val="20"/>
              </w:rPr>
            </w:pPr>
          </w:p>
        </w:tc>
      </w:tr>
    </w:tbl>
    <w:p w:rsidR="006E6DCB" w:rsidRDefault="006E6DCB" w:rsidP="006E6DCB">
      <w:pPr>
        <w:rPr>
          <w:b/>
          <w:sz w:val="20"/>
        </w:rPr>
      </w:pPr>
    </w:p>
    <w:p w:rsidR="006E6DCB" w:rsidRDefault="006E6DCB" w:rsidP="006E6DCB">
      <w:pPr>
        <w:rPr>
          <w:b/>
          <w:sz w:val="20"/>
        </w:rPr>
      </w:pPr>
    </w:p>
    <w:p w:rsidR="006E6DCB" w:rsidRDefault="006E6DCB" w:rsidP="006E6DCB">
      <w:pPr>
        <w:pStyle w:val="Tittel"/>
        <w:ind w:left="-993" w:right="-709" w:hanging="142"/>
      </w:pPr>
    </w:p>
    <w:p w:rsidR="006E6DCB" w:rsidRDefault="006E6DCB" w:rsidP="006E6DCB">
      <w:pPr>
        <w:pStyle w:val="Tittel"/>
        <w:ind w:left="-993" w:right="-709" w:hanging="142"/>
      </w:pPr>
    </w:p>
    <w:p w:rsidR="006E6DCB" w:rsidRDefault="006E6DCB" w:rsidP="006E6DCB">
      <w:pPr>
        <w:pStyle w:val="Tittel"/>
        <w:ind w:left="-993" w:right="-709" w:hanging="142"/>
      </w:pPr>
    </w:p>
    <w:p w:rsidR="006E6DCB" w:rsidRDefault="006E6DCB" w:rsidP="006E6DCB">
      <w:pPr>
        <w:pStyle w:val="Tittel"/>
        <w:ind w:left="-993" w:right="-709" w:hanging="142"/>
      </w:pPr>
      <w:r>
        <w:t>OVERGANGEN VIDEREGÅENDE SKOLE – YRKES/VOKSENLIV</w:t>
      </w:r>
    </w:p>
    <w:p w:rsidR="006E6DCB" w:rsidRDefault="006E6DCB" w:rsidP="006E6DCB">
      <w:pPr>
        <w:jc w:val="center"/>
        <w:rPr>
          <w:b/>
          <w:sz w:val="32"/>
        </w:rPr>
      </w:pPr>
      <w:r>
        <w:rPr>
          <w:b/>
          <w:sz w:val="32"/>
        </w:rPr>
        <w:t xml:space="preserve">FOR </w:t>
      </w:r>
    </w:p>
    <w:p w:rsidR="006E6DCB" w:rsidRDefault="006E6DCB" w:rsidP="006E6DCB">
      <w:pPr>
        <w:pStyle w:val="Overskrift2"/>
      </w:pPr>
      <w:r>
        <w:t>UNGDOM MED SÆRSKILTE BEHOV</w:t>
      </w:r>
    </w:p>
    <w:p w:rsidR="006E6DCB" w:rsidRDefault="006E6DCB" w:rsidP="006E6DCB">
      <w:pPr>
        <w:rPr>
          <w:sz w:val="32"/>
        </w:rPr>
      </w:pPr>
    </w:p>
    <w:p w:rsidR="006E6DCB" w:rsidRDefault="006E6DCB" w:rsidP="006E6DCB">
      <w:pPr>
        <w:rPr>
          <w:sz w:val="20"/>
        </w:rPr>
      </w:pPr>
    </w:p>
    <w:tbl>
      <w:tblPr>
        <w:tblW w:w="1017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44"/>
        <w:gridCol w:w="1841"/>
        <w:gridCol w:w="1914"/>
        <w:gridCol w:w="781"/>
        <w:gridCol w:w="781"/>
      </w:tblGrid>
      <w:tr w:rsidR="006E6DCB" w:rsidTr="006E6D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Når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Hva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Samarbeidsparter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Utført</w:t>
            </w:r>
          </w:p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Avvik</w:t>
            </w:r>
          </w:p>
        </w:tc>
      </w:tr>
      <w:tr w:rsidR="006E6DCB" w:rsidTr="006E6DCB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6E6DCB" w:rsidRDefault="006E6DC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Arbeidet påbegynnes høsten før skoleslutt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pStyle w:val="Overskrift9"/>
              <w:rPr>
                <w:sz w:val="20"/>
              </w:rPr>
            </w:pPr>
            <w:r>
              <w:rPr>
                <w:sz w:val="20"/>
              </w:rPr>
              <w:t>Planlegge bosituasjon</w:t>
            </w:r>
          </w:p>
          <w:p w:rsidR="006E6DCB" w:rsidRDefault="006E6DCB"/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</w:p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E6DCB" w:rsidRDefault="006E6DC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Heimkommunen/ koordinator for elevens IP </w:t>
            </w:r>
          </w:p>
          <w:p w:rsidR="006E6DCB" w:rsidRDefault="006E6DC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 xml:space="preserve">Elev, foresatte, ansvarsgruppe og/ev. </w:t>
            </w:r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Videregående skole</w:t>
            </w:r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PPT</w:t>
            </w:r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NAV</w:t>
            </w:r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Habilitering</w:t>
            </w:r>
            <w:proofErr w:type="spellEnd"/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Opplæringsetaten</w:t>
            </w:r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Pleie/omsorg</w:t>
            </w:r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Helse/lege</w:t>
            </w:r>
          </w:p>
          <w:p w:rsidR="006E6DCB" w:rsidRDefault="006E6DCB" w:rsidP="00F74C9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Sosialtjeneste/</w:t>
            </w:r>
          </w:p>
          <w:p w:rsidR="006E6DCB" w:rsidRDefault="006E6DCB">
            <w:pPr>
              <w:ind w:left="360"/>
              <w:rPr>
                <w:sz w:val="20"/>
              </w:rPr>
            </w:pPr>
            <w:r>
              <w:rPr>
                <w:sz w:val="20"/>
              </w:rPr>
              <w:t>Barnevern</w:t>
            </w:r>
          </w:p>
          <w:p w:rsidR="006E6DCB" w:rsidRDefault="006E6DCB" w:rsidP="00F74C9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Kulturkontor</w:t>
            </w:r>
          </w:p>
          <w:p w:rsidR="006E6DCB" w:rsidRDefault="006E6DCB" w:rsidP="00F74C9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Arbeidsplass</w:t>
            </w:r>
          </w:p>
          <w:p w:rsidR="006E6DCB" w:rsidRDefault="006E6DCB" w:rsidP="00F74C9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Tverrfaglig Opplæring for Helgeland (TOH)</w:t>
            </w:r>
          </w:p>
          <w:p w:rsidR="006E6DCB" w:rsidRDefault="006E6DCB">
            <w:pPr>
              <w:ind w:right="-70"/>
              <w:rPr>
                <w:sz w:val="20"/>
              </w:rPr>
            </w:pPr>
          </w:p>
          <w:p w:rsidR="006E6DCB" w:rsidRDefault="006E6DCB">
            <w:pPr>
              <w:ind w:right="-70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6E6DCB">
        <w:trPr>
          <w:cantSplit/>
          <w:trHeight w:val="113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Planlegge arbeidssituasjon</w:t>
            </w:r>
          </w:p>
          <w:p w:rsidR="006E6DCB" w:rsidRDefault="006E6DCB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sz w:val="20"/>
              </w:rPr>
            </w:pPr>
          </w:p>
        </w:tc>
      </w:tr>
      <w:tr w:rsidR="006E6DCB" w:rsidTr="006E6DCB">
        <w:trPr>
          <w:cantSplit/>
          <w:trHeight w:val="113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Planlegge fritidstilbud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rPr>
                <w:b/>
                <w:sz w:val="20"/>
              </w:rPr>
            </w:pPr>
          </w:p>
        </w:tc>
      </w:tr>
      <w:tr w:rsidR="006E6DCB" w:rsidTr="006E6DCB">
        <w:trPr>
          <w:cantSplit/>
          <w:trHeight w:val="113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DCB" w:rsidRDefault="006E6DCB">
            <w:pPr>
              <w:rPr>
                <w:sz w:val="20"/>
              </w:rPr>
            </w:pPr>
            <w:r>
              <w:rPr>
                <w:sz w:val="20"/>
              </w:rPr>
              <w:t>Planlegge eventuell voksenopplæring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CB" w:rsidRDefault="006E6DCB">
            <w:pPr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ind w:right="-70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CB" w:rsidRDefault="006E6DCB">
            <w:pPr>
              <w:ind w:right="-70"/>
              <w:rPr>
                <w:sz w:val="20"/>
              </w:rPr>
            </w:pPr>
          </w:p>
        </w:tc>
      </w:tr>
    </w:tbl>
    <w:p w:rsidR="006E6DCB" w:rsidRDefault="006E6DCB" w:rsidP="006E6DCB">
      <w:pPr>
        <w:rPr>
          <w:sz w:val="20"/>
        </w:rPr>
      </w:pPr>
    </w:p>
    <w:p w:rsidR="008A48BD" w:rsidRDefault="008A48BD"/>
    <w:sectPr w:rsidR="008A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10D"/>
    <w:multiLevelType w:val="hybridMultilevel"/>
    <w:tmpl w:val="BB02B8B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F13AFE"/>
    <w:multiLevelType w:val="hybridMultilevel"/>
    <w:tmpl w:val="F8545FC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CB"/>
    <w:rsid w:val="000055CE"/>
    <w:rsid w:val="00011FDD"/>
    <w:rsid w:val="0004296A"/>
    <w:rsid w:val="00095A7B"/>
    <w:rsid w:val="00175804"/>
    <w:rsid w:val="00187931"/>
    <w:rsid w:val="00195BA4"/>
    <w:rsid w:val="001C0196"/>
    <w:rsid w:val="001F4953"/>
    <w:rsid w:val="002043CC"/>
    <w:rsid w:val="002062A4"/>
    <w:rsid w:val="00237E3E"/>
    <w:rsid w:val="00243999"/>
    <w:rsid w:val="002866CC"/>
    <w:rsid w:val="002A14D0"/>
    <w:rsid w:val="002C11B0"/>
    <w:rsid w:val="002C3256"/>
    <w:rsid w:val="0031438B"/>
    <w:rsid w:val="00316551"/>
    <w:rsid w:val="00326235"/>
    <w:rsid w:val="003773EB"/>
    <w:rsid w:val="003856F8"/>
    <w:rsid w:val="003A6477"/>
    <w:rsid w:val="003F6493"/>
    <w:rsid w:val="004226DF"/>
    <w:rsid w:val="004C3F16"/>
    <w:rsid w:val="004D0824"/>
    <w:rsid w:val="004E34E9"/>
    <w:rsid w:val="004F1016"/>
    <w:rsid w:val="00523785"/>
    <w:rsid w:val="00533079"/>
    <w:rsid w:val="00557BDC"/>
    <w:rsid w:val="0059137C"/>
    <w:rsid w:val="005D3DC5"/>
    <w:rsid w:val="00673D27"/>
    <w:rsid w:val="00686B4D"/>
    <w:rsid w:val="006A3541"/>
    <w:rsid w:val="006B0309"/>
    <w:rsid w:val="006B2F62"/>
    <w:rsid w:val="006B545E"/>
    <w:rsid w:val="006C2456"/>
    <w:rsid w:val="006D6707"/>
    <w:rsid w:val="006D6CC1"/>
    <w:rsid w:val="006E6DCB"/>
    <w:rsid w:val="007121DA"/>
    <w:rsid w:val="00741C30"/>
    <w:rsid w:val="00785D9C"/>
    <w:rsid w:val="007E3E72"/>
    <w:rsid w:val="007F4BDE"/>
    <w:rsid w:val="0082318A"/>
    <w:rsid w:val="00847CB9"/>
    <w:rsid w:val="008A48BD"/>
    <w:rsid w:val="008B519D"/>
    <w:rsid w:val="008D6176"/>
    <w:rsid w:val="008F2234"/>
    <w:rsid w:val="00931EF3"/>
    <w:rsid w:val="009569E0"/>
    <w:rsid w:val="00984775"/>
    <w:rsid w:val="009B7C18"/>
    <w:rsid w:val="009E16D5"/>
    <w:rsid w:val="009F4EDA"/>
    <w:rsid w:val="00A2158F"/>
    <w:rsid w:val="00A33517"/>
    <w:rsid w:val="00AA06C2"/>
    <w:rsid w:val="00AA3C43"/>
    <w:rsid w:val="00AB6200"/>
    <w:rsid w:val="00AB71E4"/>
    <w:rsid w:val="00B03296"/>
    <w:rsid w:val="00B16388"/>
    <w:rsid w:val="00B25D18"/>
    <w:rsid w:val="00BF3229"/>
    <w:rsid w:val="00C01941"/>
    <w:rsid w:val="00C61260"/>
    <w:rsid w:val="00C911F0"/>
    <w:rsid w:val="00D00CCD"/>
    <w:rsid w:val="00D66DF2"/>
    <w:rsid w:val="00DF5C62"/>
    <w:rsid w:val="00E70CAC"/>
    <w:rsid w:val="00F76384"/>
    <w:rsid w:val="00F92448"/>
    <w:rsid w:val="00FE5F3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E6DCB"/>
    <w:pPr>
      <w:keepNext/>
      <w:tabs>
        <w:tab w:val="left" w:pos="-720"/>
      </w:tabs>
      <w:suppressAutoHyphens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E6DCB"/>
    <w:pPr>
      <w:keepNext/>
      <w:tabs>
        <w:tab w:val="left" w:pos="-720"/>
      </w:tabs>
      <w:suppressAutoHyphens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6E6DCB"/>
    <w:pPr>
      <w:keepNext/>
      <w:tabs>
        <w:tab w:val="left" w:pos="-720"/>
      </w:tabs>
      <w:suppressAutoHyphens/>
      <w:outlineLvl w:val="2"/>
    </w:pPr>
    <w:rPr>
      <w:sz w:val="32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E6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E6DCB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6E6DCB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E6DCB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6E6DCB"/>
    <w:rPr>
      <w:rFonts w:ascii="Arial" w:eastAsia="Times New Roman" w:hAnsi="Arial" w:cs="Arial"/>
      <w:lang w:eastAsia="nb-NO"/>
    </w:rPr>
  </w:style>
  <w:style w:type="paragraph" w:styleId="Tittel">
    <w:name w:val="Title"/>
    <w:basedOn w:val="Normal"/>
    <w:link w:val="TittelTegn"/>
    <w:qFormat/>
    <w:rsid w:val="006E6DCB"/>
    <w:pPr>
      <w:jc w:val="center"/>
    </w:pPr>
    <w:rPr>
      <w:b/>
      <w:sz w:val="32"/>
    </w:rPr>
  </w:style>
  <w:style w:type="character" w:customStyle="1" w:styleId="TittelTegn">
    <w:name w:val="Tittel Tegn"/>
    <w:basedOn w:val="Standardskriftforavsnitt"/>
    <w:link w:val="Tittel"/>
    <w:rsid w:val="006E6DCB"/>
    <w:rPr>
      <w:rFonts w:ascii="Times New Roman" w:eastAsia="Times New Roman" w:hAnsi="Times New Roman" w:cs="Times New Roman"/>
      <w:b/>
      <w:sz w:val="32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E6DCB"/>
    <w:pPr>
      <w:keepNext/>
      <w:tabs>
        <w:tab w:val="left" w:pos="-720"/>
      </w:tabs>
      <w:suppressAutoHyphens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E6DCB"/>
    <w:pPr>
      <w:keepNext/>
      <w:tabs>
        <w:tab w:val="left" w:pos="-720"/>
      </w:tabs>
      <w:suppressAutoHyphens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6E6DCB"/>
    <w:pPr>
      <w:keepNext/>
      <w:tabs>
        <w:tab w:val="left" w:pos="-720"/>
      </w:tabs>
      <w:suppressAutoHyphens/>
      <w:outlineLvl w:val="2"/>
    </w:pPr>
    <w:rPr>
      <w:sz w:val="32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E6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E6DCB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6E6DCB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E6DCB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6E6DCB"/>
    <w:rPr>
      <w:rFonts w:ascii="Arial" w:eastAsia="Times New Roman" w:hAnsi="Arial" w:cs="Arial"/>
      <w:lang w:eastAsia="nb-NO"/>
    </w:rPr>
  </w:style>
  <w:style w:type="paragraph" w:styleId="Tittel">
    <w:name w:val="Title"/>
    <w:basedOn w:val="Normal"/>
    <w:link w:val="TittelTegn"/>
    <w:qFormat/>
    <w:rsid w:val="006E6DCB"/>
    <w:pPr>
      <w:jc w:val="center"/>
    </w:pPr>
    <w:rPr>
      <w:b/>
      <w:sz w:val="32"/>
    </w:rPr>
  </w:style>
  <w:style w:type="character" w:customStyle="1" w:styleId="TittelTegn">
    <w:name w:val="Tittel Tegn"/>
    <w:basedOn w:val="Standardskriftforavsnitt"/>
    <w:link w:val="Tittel"/>
    <w:rsid w:val="006E6DCB"/>
    <w:rPr>
      <w:rFonts w:ascii="Times New Roman" w:eastAsia="Times New Roman" w:hAnsi="Times New Roman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5073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Alstahaug kommune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Berit Løkås</dc:creator>
  <cp:lastModifiedBy>Marlen Thoresen</cp:lastModifiedBy>
  <cp:revision>2</cp:revision>
  <dcterms:created xsi:type="dcterms:W3CDTF">2016-01-28T10:08:00Z</dcterms:created>
  <dcterms:modified xsi:type="dcterms:W3CDTF">2016-01-28T10:08:00Z</dcterms:modified>
</cp:coreProperties>
</file>