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8596" w14:textId="77777777" w:rsidR="008F4243" w:rsidRDefault="008F4243" w:rsidP="008F4243">
      <w:pPr>
        <w:rPr>
          <w:noProof/>
        </w:rPr>
      </w:pPr>
    </w:p>
    <w:p w14:paraId="4B12A10F" w14:textId="77777777" w:rsidR="00E84C5B" w:rsidRPr="00E84C5B" w:rsidRDefault="00E84C5B" w:rsidP="00E84C5B"/>
    <w:sdt>
      <w:sdtPr>
        <w:rPr>
          <w:color w:val="000000" w:themeColor="text1"/>
          <w:sz w:val="32"/>
          <w:szCs w:val="32"/>
        </w:rPr>
        <w:alias w:val="Tittel"/>
        <w:tag w:val=""/>
        <w:id w:val="-1789504439"/>
        <w:placeholder>
          <w:docPart w:val="DF64B891FEB54A2DA54D723CC0FBB5A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4B9A6ED" w14:textId="6D5C3714" w:rsidR="00BF5F8D" w:rsidRPr="00957E08" w:rsidRDefault="00D618ED" w:rsidP="00BF5F8D">
          <w:pPr>
            <w:pStyle w:val="Tittel"/>
            <w:rPr>
              <w:color w:val="000000" w:themeColor="text1"/>
              <w:sz w:val="32"/>
              <w:szCs w:val="32"/>
            </w:rPr>
          </w:pPr>
          <w:r w:rsidRPr="00D618ED">
            <w:rPr>
              <w:color w:val="000000" w:themeColor="text1"/>
              <w:sz w:val="32"/>
              <w:szCs w:val="32"/>
            </w:rPr>
            <w:t>Kortfattet brukerveiledning for bruk av Elements møtekalender på kommunens hjemmesider</w:t>
          </w:r>
        </w:p>
      </w:sdtContent>
    </w:sdt>
    <w:p w14:paraId="014589D9" w14:textId="77777777" w:rsidR="00BF5F8D" w:rsidRPr="00470F88" w:rsidRDefault="00BF5F8D" w:rsidP="00BF5F8D">
      <w:pPr>
        <w:pStyle w:val="Overskrift1"/>
        <w:rPr>
          <w:color w:val="000000" w:themeColor="text1"/>
          <w:sz w:val="24"/>
          <w:szCs w:val="24"/>
        </w:rPr>
      </w:pPr>
      <w:r w:rsidRPr="00470F88">
        <w:rPr>
          <w:color w:val="000000" w:themeColor="text1"/>
          <w:sz w:val="24"/>
          <w:szCs w:val="24"/>
        </w:rPr>
        <w:t>Hensikt</w:t>
      </w:r>
      <w:r w:rsidR="00B651E3" w:rsidRPr="00470F88">
        <w:rPr>
          <w:color w:val="000000" w:themeColor="text1"/>
          <w:sz w:val="24"/>
          <w:szCs w:val="24"/>
        </w:rPr>
        <w:t>/Formål</w:t>
      </w:r>
    </w:p>
    <w:p w14:paraId="63C602B3" w14:textId="655FA84D" w:rsidR="00BF5F8D" w:rsidRPr="00470F88" w:rsidRDefault="00470F88" w:rsidP="00BF5F8D">
      <w:pPr>
        <w:rPr>
          <w:rFonts w:ascii="Verdana" w:hAnsi="Verdana"/>
          <w:color w:val="000000" w:themeColor="text1"/>
          <w:sz w:val="20"/>
          <w:szCs w:val="20"/>
        </w:rPr>
      </w:pPr>
      <w:r w:rsidRPr="00470F88">
        <w:rPr>
          <w:rFonts w:ascii="Verdana" w:hAnsi="Verdana"/>
          <w:color w:val="000000" w:themeColor="text1"/>
          <w:sz w:val="20"/>
          <w:szCs w:val="20"/>
        </w:rPr>
        <w:br/>
        <w:t xml:space="preserve">Hensikten er å gi en kortfattet innføring i bruk av møtekalenderen som ligger på Alstahaug kommune sine hjemmesider. </w:t>
      </w:r>
      <w:r>
        <w:rPr>
          <w:rFonts w:ascii="Verdana" w:hAnsi="Verdana"/>
          <w:color w:val="000000" w:themeColor="text1"/>
          <w:sz w:val="20"/>
          <w:szCs w:val="20"/>
        </w:rPr>
        <w:br/>
      </w:r>
    </w:p>
    <w:p w14:paraId="3E628810" w14:textId="77777777" w:rsidR="00BF5F8D" w:rsidRPr="00470F88" w:rsidRDefault="00BF5F8D" w:rsidP="00BF5F8D">
      <w:pPr>
        <w:pStyle w:val="Overskrift1"/>
        <w:rPr>
          <w:color w:val="000000" w:themeColor="text1"/>
          <w:sz w:val="24"/>
          <w:szCs w:val="24"/>
        </w:rPr>
      </w:pPr>
      <w:r w:rsidRPr="00470F88">
        <w:rPr>
          <w:color w:val="000000" w:themeColor="text1"/>
          <w:sz w:val="24"/>
          <w:szCs w:val="24"/>
        </w:rPr>
        <w:t>Omfang</w:t>
      </w:r>
      <w:r w:rsidR="0008138C" w:rsidRPr="00470F88">
        <w:rPr>
          <w:color w:val="000000" w:themeColor="text1"/>
          <w:sz w:val="24"/>
          <w:szCs w:val="24"/>
        </w:rPr>
        <w:t>/virkeområde</w:t>
      </w:r>
    </w:p>
    <w:p w14:paraId="3A12269A" w14:textId="16692BB7" w:rsidR="00470F88" w:rsidRPr="00470F88" w:rsidRDefault="00470F88" w:rsidP="00BF5F8D">
      <w:pPr>
        <w:rPr>
          <w:rFonts w:ascii="Verdana" w:hAnsi="Verdana"/>
          <w:color w:val="000000" w:themeColor="text1"/>
          <w:sz w:val="20"/>
          <w:szCs w:val="20"/>
        </w:rPr>
      </w:pPr>
      <w:r w:rsidRPr="00470F88">
        <w:rPr>
          <w:rFonts w:ascii="Verdana" w:hAnsi="Verdana"/>
          <w:color w:val="000000" w:themeColor="text1"/>
          <w:sz w:val="20"/>
          <w:szCs w:val="20"/>
        </w:rPr>
        <w:br/>
        <w:t>Prosedyren er tiltenkt politikere</w:t>
      </w:r>
      <w:r w:rsidR="00D618ED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Pr="00470F88">
        <w:rPr>
          <w:rFonts w:ascii="Verdana" w:hAnsi="Verdana"/>
          <w:color w:val="000000" w:themeColor="text1"/>
          <w:sz w:val="20"/>
          <w:szCs w:val="20"/>
        </w:rPr>
        <w:t>publikum</w:t>
      </w:r>
      <w:r w:rsidR="00D618ED">
        <w:rPr>
          <w:rFonts w:ascii="Verdana" w:hAnsi="Verdana"/>
          <w:color w:val="000000" w:themeColor="text1"/>
          <w:sz w:val="20"/>
          <w:szCs w:val="20"/>
        </w:rPr>
        <w:t xml:space="preserve"> og ansatte i kommunen som trenger enkel tilgang til møter og møtedokumenter som er publiserte på hjemmesiden til kommunen. </w:t>
      </w:r>
      <w:r w:rsidRPr="00470F88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rFonts w:ascii="Verdana" w:hAnsi="Verdana"/>
          <w:color w:val="000000" w:themeColor="text1"/>
          <w:sz w:val="20"/>
          <w:szCs w:val="20"/>
        </w:rPr>
        <w:br/>
      </w:r>
    </w:p>
    <w:p w14:paraId="3A6467F3" w14:textId="46FB2DA8" w:rsidR="00470F88" w:rsidRDefault="00BF5F8D" w:rsidP="00470F88">
      <w:pPr>
        <w:rPr>
          <w:rFonts w:ascii="Verdana" w:hAnsi="Verdana"/>
          <w:sz w:val="20"/>
          <w:szCs w:val="20"/>
        </w:rPr>
      </w:pPr>
      <w:r w:rsidRPr="00470F88">
        <w:rPr>
          <w:rStyle w:val="Overskrift1Tegn"/>
          <w:color w:val="auto"/>
          <w:sz w:val="24"/>
          <w:szCs w:val="24"/>
        </w:rPr>
        <w:t>Fremgangsmåte</w:t>
      </w:r>
      <w:r w:rsidR="00470F88" w:rsidRPr="00470F88">
        <w:rPr>
          <w:rFonts w:ascii="Verdana" w:hAnsi="Verdana"/>
          <w:color w:val="000000" w:themeColor="text1"/>
        </w:rPr>
        <w:br/>
      </w:r>
    </w:p>
    <w:p w14:paraId="760F43FE" w14:textId="77777777" w:rsidR="00470F88" w:rsidRPr="008262CB" w:rsidRDefault="00470F88" w:rsidP="008262CB">
      <w:pPr>
        <w:pStyle w:val="Listeavsnitt"/>
        <w:numPr>
          <w:ilvl w:val="0"/>
          <w:numId w:val="23"/>
        </w:num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 xml:space="preserve">Publikumsløsningen for Elements ligger her: </w:t>
      </w:r>
    </w:p>
    <w:p w14:paraId="6000034E" w14:textId="749929CA" w:rsidR="00470F88" w:rsidRPr="008262CB" w:rsidRDefault="00470F88" w:rsidP="008262CB">
      <w:pPr>
        <w:pStyle w:val="Listeavsnitt"/>
        <w:ind w:left="360" w:firstLine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br/>
      </w:r>
      <w:hyperlink r:id="rId8" w:history="1">
        <w:r w:rsidRPr="00B158A7">
          <w:rPr>
            <w:rStyle w:val="Hyperkobling"/>
            <w:rFonts w:ascii="Verdana" w:hAnsi="Verdana"/>
            <w:sz w:val="20"/>
            <w:szCs w:val="20"/>
          </w:rPr>
          <w:t>https://prod01.elementscloud.no/publikum/938712441/</w:t>
        </w:r>
      </w:hyperlink>
      <w:r w:rsidRPr="00470F88">
        <w:rPr>
          <w:rFonts w:ascii="Verdana" w:hAnsi="Verdana"/>
          <w:sz w:val="20"/>
          <w:szCs w:val="20"/>
        </w:rPr>
        <w:br/>
      </w:r>
      <w:r w:rsidRPr="00470F88">
        <w:rPr>
          <w:rFonts w:ascii="Verdana" w:hAnsi="Verdana"/>
          <w:sz w:val="20"/>
          <w:szCs w:val="20"/>
        </w:rPr>
        <w:br/>
      </w:r>
    </w:p>
    <w:p w14:paraId="3B9E1460" w14:textId="51878ECD" w:rsidR="00470F88" w:rsidRDefault="00470F88" w:rsidP="008262CB">
      <w:pPr>
        <w:pStyle w:val="Listeavsnitt"/>
        <w:numPr>
          <w:ilvl w:val="0"/>
          <w:numId w:val="23"/>
        </w:numPr>
        <w:spacing w:after="240"/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>Det er tre valg i innsynsløsningen:</w:t>
      </w:r>
      <w:r w:rsidRPr="008262CB">
        <w:rPr>
          <w:rFonts w:ascii="Verdana" w:hAnsi="Verdana"/>
          <w:color w:val="000000" w:themeColor="text1"/>
          <w:sz w:val="20"/>
          <w:szCs w:val="20"/>
        </w:rPr>
        <w:br/>
        <w:t>Postliste, Organisasjon og Møtekalender, markert med disse symbolene i venstremeny</w:t>
      </w:r>
      <w:r w:rsidR="008262CB">
        <w:rPr>
          <w:rFonts w:ascii="Verdana" w:hAnsi="Verdana"/>
          <w:color w:val="000000" w:themeColor="text1"/>
          <w:sz w:val="20"/>
          <w:szCs w:val="20"/>
        </w:rPr>
        <w:t xml:space="preserve"> (Velg møtekalender): </w:t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Pr="008262CB">
        <w:rPr>
          <w:noProof/>
          <w:color w:val="000000" w:themeColor="text1"/>
        </w:rPr>
        <w:drawing>
          <wp:inline distT="0" distB="0" distL="0" distR="0" wp14:anchorId="5D59C0AA" wp14:editId="5741232E">
            <wp:extent cx="400050" cy="10668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</w:p>
    <w:p w14:paraId="587E3B44" w14:textId="77777777" w:rsidR="00E43FC6" w:rsidRPr="00E43FC6" w:rsidRDefault="00E43FC6" w:rsidP="00E43FC6">
      <w:pPr>
        <w:pStyle w:val="Listeavsnitt"/>
        <w:spacing w:after="240"/>
        <w:ind w:left="360" w:firstLine="0"/>
        <w:rPr>
          <w:rFonts w:ascii="Verdana" w:hAnsi="Verdana"/>
          <w:color w:val="000000" w:themeColor="text1"/>
          <w:sz w:val="20"/>
          <w:szCs w:val="20"/>
        </w:rPr>
      </w:pPr>
    </w:p>
    <w:p w14:paraId="6E7AC24A" w14:textId="64380408" w:rsidR="00470F88" w:rsidRPr="00470F88" w:rsidRDefault="00470F88" w:rsidP="008262CB">
      <w:pPr>
        <w:pStyle w:val="Listeavsnitt"/>
        <w:numPr>
          <w:ilvl w:val="0"/>
          <w:numId w:val="23"/>
        </w:numPr>
        <w:ind w:left="360"/>
        <w:rPr>
          <w:rFonts w:ascii="Verdana" w:hAnsi="Verdana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 xml:space="preserve">Du kan også gå inn på den gamle måten på hjemmesiden til Alstahaug kommune og velge politikk/møtekalender, og deretter velge den </w:t>
      </w:r>
      <w:r w:rsidRPr="00E43FC6">
        <w:rPr>
          <w:rFonts w:ascii="Verdana" w:hAnsi="Verdana"/>
          <w:color w:val="000000" w:themeColor="text1"/>
          <w:sz w:val="20"/>
          <w:szCs w:val="20"/>
        </w:rPr>
        <w:t>møtekalenderen som heter «</w:t>
      </w:r>
      <w:r w:rsidRPr="00E43FC6">
        <w:rPr>
          <w:rFonts w:ascii="Verdana" w:hAnsi="Verdana"/>
          <w:b/>
          <w:bCs/>
          <w:color w:val="000000" w:themeColor="text1"/>
          <w:sz w:val="20"/>
          <w:szCs w:val="20"/>
        </w:rPr>
        <w:t>Møtekalender</w:t>
      </w:r>
      <w:r w:rsidRPr="00E43FC6">
        <w:rPr>
          <w:rFonts w:ascii="Verdana" w:hAnsi="Verdana"/>
          <w:color w:val="000000" w:themeColor="text1"/>
          <w:sz w:val="20"/>
          <w:szCs w:val="20"/>
        </w:rPr>
        <w:t>»:</w:t>
      </w:r>
      <w:r w:rsidRPr="00E43FC6">
        <w:rPr>
          <w:rFonts w:ascii="Verdana" w:hAnsi="Verdana"/>
          <w:color w:val="000000" w:themeColor="text1"/>
          <w:sz w:val="20"/>
          <w:szCs w:val="20"/>
        </w:rPr>
        <w:br/>
      </w:r>
      <w:r w:rsidRPr="00470F88">
        <w:rPr>
          <w:rFonts w:ascii="Verdana" w:hAnsi="Verdana"/>
          <w:sz w:val="20"/>
          <w:szCs w:val="20"/>
        </w:rPr>
        <w:br/>
      </w:r>
      <w:r w:rsidRPr="00470F88">
        <w:rPr>
          <w:rFonts w:ascii="Verdana" w:hAnsi="Verdana"/>
          <w:sz w:val="20"/>
          <w:szCs w:val="20"/>
        </w:rPr>
        <w:br/>
      </w:r>
      <w:r w:rsidR="00E43FC6">
        <w:t xml:space="preserve">Lenke til møtekalender: </w:t>
      </w:r>
      <w:hyperlink r:id="rId11" w:history="1">
        <w:r w:rsidR="00E43FC6" w:rsidRPr="006939FC">
          <w:rPr>
            <w:rStyle w:val="Hyperkobling"/>
            <w:rFonts w:ascii="Verdana" w:hAnsi="Verdana"/>
            <w:sz w:val="20"/>
            <w:szCs w:val="20"/>
          </w:rPr>
          <w:t>https://www.alstahaug.kom</w:t>
        </w:r>
        <w:r w:rsidR="00E43FC6" w:rsidRPr="006939FC">
          <w:rPr>
            <w:rStyle w:val="Hyperkobling"/>
            <w:rFonts w:ascii="Verdana" w:hAnsi="Verdana"/>
            <w:sz w:val="20"/>
            <w:szCs w:val="20"/>
          </w:rPr>
          <w:t>m</w:t>
        </w:r>
        <w:r w:rsidR="00E43FC6" w:rsidRPr="006939FC">
          <w:rPr>
            <w:rStyle w:val="Hyperkobling"/>
            <w:rFonts w:ascii="Verdana" w:hAnsi="Verdana"/>
            <w:sz w:val="20"/>
            <w:szCs w:val="20"/>
          </w:rPr>
          <w:t>une.no/moetekalender.197944.no.html</w:t>
        </w:r>
      </w:hyperlink>
      <w:r w:rsidRPr="00470F88">
        <w:rPr>
          <w:rFonts w:ascii="Verdana" w:hAnsi="Verdana"/>
          <w:sz w:val="20"/>
          <w:szCs w:val="20"/>
        </w:rPr>
        <w:br/>
      </w:r>
      <w:r w:rsidRPr="00470F88">
        <w:rPr>
          <w:rFonts w:ascii="Verdana" w:hAnsi="Verdana"/>
          <w:sz w:val="20"/>
          <w:szCs w:val="20"/>
        </w:rPr>
        <w:br/>
      </w:r>
      <w:r w:rsidRPr="00470F88">
        <w:rPr>
          <w:rFonts w:ascii="Verdana" w:hAnsi="Verdana"/>
          <w:sz w:val="20"/>
          <w:szCs w:val="20"/>
        </w:rPr>
        <w:lastRenderedPageBreak/>
        <w:br/>
      </w:r>
    </w:p>
    <w:p w14:paraId="6668A796" w14:textId="14893025" w:rsidR="00470F88" w:rsidRPr="008262CB" w:rsidRDefault="00470F88" w:rsidP="008262CB">
      <w:pPr>
        <w:pStyle w:val="Listeavsnitt"/>
        <w:numPr>
          <w:ilvl w:val="0"/>
          <w:numId w:val="23"/>
        </w:num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>Velg et møte i kalenderen ved å trykke på</w:t>
      </w:r>
      <w:r w:rsidR="00E43FC6">
        <w:rPr>
          <w:rFonts w:ascii="Verdana" w:hAnsi="Verdana"/>
          <w:color w:val="000000" w:themeColor="text1"/>
          <w:sz w:val="20"/>
          <w:szCs w:val="20"/>
        </w:rPr>
        <w:t xml:space="preserve"> et av møtene som er oppført i kalenderen.</w:t>
      </w:r>
      <w:r w:rsidRPr="008262CB">
        <w:rPr>
          <w:rFonts w:ascii="Verdana" w:hAnsi="Verdana"/>
          <w:color w:val="000000" w:themeColor="text1"/>
          <w:sz w:val="20"/>
          <w:szCs w:val="20"/>
        </w:rPr>
        <w:t xml:space="preserve"> Trykker du på </w:t>
      </w:r>
      <w:r w:rsidR="00E43FC6">
        <w:rPr>
          <w:rFonts w:ascii="Verdana" w:hAnsi="Verdana"/>
          <w:color w:val="000000" w:themeColor="text1"/>
          <w:sz w:val="20"/>
          <w:szCs w:val="20"/>
        </w:rPr>
        <w:t>møtet,</w:t>
      </w:r>
      <w:r w:rsidRPr="008262CB">
        <w:rPr>
          <w:rFonts w:ascii="Verdana" w:hAnsi="Verdana"/>
          <w:color w:val="000000" w:themeColor="text1"/>
          <w:sz w:val="20"/>
          <w:szCs w:val="20"/>
        </w:rPr>
        <w:t xml:space="preserve"> vil møtet åpne seg. </w:t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E43FC6">
        <w:rPr>
          <w:noProof/>
        </w:rPr>
        <w:drawing>
          <wp:inline distT="0" distB="0" distL="0" distR="0" wp14:anchorId="7B8061CC" wp14:editId="090C2507">
            <wp:extent cx="5695950" cy="3060867"/>
            <wp:effectExtent l="0" t="0" r="0" b="635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1558" cy="306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A8D41" w14:textId="77777777" w:rsidR="00470F88" w:rsidRPr="008262CB" w:rsidRDefault="00470F88" w:rsidP="008262CB">
      <w:pPr>
        <w:rPr>
          <w:rFonts w:ascii="Verdana" w:hAnsi="Verdana"/>
          <w:color w:val="000000" w:themeColor="text1"/>
          <w:sz w:val="20"/>
          <w:szCs w:val="20"/>
        </w:rPr>
      </w:pPr>
    </w:p>
    <w:p w14:paraId="43A40D6C" w14:textId="79A53677" w:rsidR="00470F88" w:rsidRPr="008262CB" w:rsidRDefault="00E43FC6" w:rsidP="008262CB">
      <w:pPr>
        <w:pStyle w:val="Listeavsnitt"/>
        <w:numPr>
          <w:ilvl w:val="0"/>
          <w:numId w:val="23"/>
        </w:numPr>
        <w:ind w:left="36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Hvis du kun ønsker å se møtene til ett politisk utvalg, kan du trykke på knappen «Utvalg»</w:t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t xml:space="preserve">. Du vil da få opp </w:t>
      </w:r>
      <w:r>
        <w:rPr>
          <w:rFonts w:ascii="Verdana" w:hAnsi="Verdana"/>
          <w:color w:val="000000" w:themeColor="text1"/>
          <w:sz w:val="20"/>
          <w:szCs w:val="20"/>
        </w:rPr>
        <w:t xml:space="preserve">utvalgene du kan velge. Du kan nå velge ett av utvalgene ved å trykke på navnet på det utvalget du vil velge. </w:t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noProof/>
        </w:rPr>
        <w:drawing>
          <wp:inline distT="0" distB="0" distL="0" distR="0" wp14:anchorId="646216EC" wp14:editId="08165AC3">
            <wp:extent cx="4195526" cy="2657475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7372" cy="265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</w:p>
    <w:p w14:paraId="07A3B5CA" w14:textId="77777777" w:rsidR="00470F88" w:rsidRPr="008262CB" w:rsidRDefault="00470F88" w:rsidP="008262CB">
      <w:pPr>
        <w:pStyle w:val="Listeavsnitt"/>
        <w:ind w:left="360"/>
        <w:rPr>
          <w:rFonts w:ascii="Verdana" w:hAnsi="Verdana"/>
          <w:color w:val="000000" w:themeColor="text1"/>
          <w:sz w:val="20"/>
          <w:szCs w:val="20"/>
        </w:rPr>
      </w:pPr>
    </w:p>
    <w:p w14:paraId="7AF4A975" w14:textId="5C125754" w:rsidR="00E43FC6" w:rsidRPr="00E43FC6" w:rsidRDefault="00E43FC6" w:rsidP="00E43FC6">
      <w:pPr>
        <w:pStyle w:val="Listeavsnitt"/>
        <w:numPr>
          <w:ilvl w:val="0"/>
          <w:numId w:val="23"/>
        </w:numPr>
        <w:ind w:left="36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lastRenderedPageBreak/>
        <w:t xml:space="preserve">Ønsker du å se hvem som er medlemmer i utvalget, trykk på knappen </w:t>
      </w:r>
      <w:r w:rsidRPr="00E43FC6">
        <w:rPr>
          <w:rFonts w:ascii="Verdana" w:hAnsi="Verdana"/>
          <w:b/>
          <w:bCs/>
          <w:color w:val="000000" w:themeColor="text1"/>
          <w:sz w:val="20"/>
          <w:szCs w:val="20"/>
        </w:rPr>
        <w:t>«Medlemmer»</w:t>
      </w:r>
      <w:r>
        <w:rPr>
          <w:rFonts w:ascii="Verdana" w:hAnsi="Verdana"/>
          <w:color w:val="000000" w:themeColor="text1"/>
          <w:sz w:val="20"/>
          <w:szCs w:val="20"/>
        </w:rPr>
        <w:t xml:space="preserve">. En liste med alle medlemmene og varamedlemmene for utvalget vil da åpne seg. Ved å trykke på «Vis mer», får du </w:t>
      </w:r>
      <w:r w:rsidRPr="008262CB">
        <w:rPr>
          <w:rFonts w:ascii="Verdana" w:hAnsi="Verdana"/>
          <w:color w:val="000000" w:themeColor="text1"/>
          <w:sz w:val="20"/>
          <w:szCs w:val="20"/>
        </w:rPr>
        <w:t xml:space="preserve">kontaktinfo for hvert enkelt medlem </w:t>
      </w:r>
      <w:r>
        <w:rPr>
          <w:rFonts w:ascii="Verdana" w:hAnsi="Verdana"/>
          <w:color w:val="000000" w:themeColor="text1"/>
          <w:sz w:val="20"/>
          <w:szCs w:val="20"/>
        </w:rPr>
        <w:t xml:space="preserve">som er politiker. </w:t>
      </w:r>
    </w:p>
    <w:p w14:paraId="6822F48E" w14:textId="0C86FADB" w:rsidR="00E43FC6" w:rsidRDefault="00E43FC6" w:rsidP="00E43FC6">
      <w:pPr>
        <w:pStyle w:val="Listeavsnitt"/>
        <w:ind w:left="360" w:firstLine="0"/>
        <w:rPr>
          <w:rFonts w:ascii="Verdana" w:hAnsi="Verdana"/>
          <w:color w:val="000000" w:themeColor="text1"/>
          <w:sz w:val="20"/>
          <w:szCs w:val="20"/>
        </w:rPr>
      </w:pPr>
    </w:p>
    <w:p w14:paraId="31524CC5" w14:textId="77777777" w:rsidR="00E43FC6" w:rsidRDefault="00E43FC6" w:rsidP="00E43FC6">
      <w:pPr>
        <w:pStyle w:val="Listeavsnitt"/>
        <w:ind w:left="360" w:firstLine="0"/>
        <w:rPr>
          <w:rFonts w:ascii="Verdana" w:hAnsi="Verdana"/>
          <w:color w:val="000000" w:themeColor="text1"/>
          <w:sz w:val="20"/>
          <w:szCs w:val="20"/>
        </w:rPr>
      </w:pPr>
    </w:p>
    <w:p w14:paraId="2368FFA1" w14:textId="5E7DB1E7" w:rsidR="00470F88" w:rsidRPr="008262CB" w:rsidRDefault="001C132D" w:rsidP="008262CB">
      <w:pPr>
        <w:pStyle w:val="Listeavsnitt"/>
        <w:numPr>
          <w:ilvl w:val="0"/>
          <w:numId w:val="23"/>
        </w:numPr>
        <w:ind w:left="36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Møtedokumenter for et møte vises bare for møter som enten er gjennomført, eller der innkalling er sendt ut. Innkallinger sendes ut en uke før møtet skal gjennomføres. </w:t>
      </w:r>
      <w:r w:rsidR="00E43FC6">
        <w:rPr>
          <w:rFonts w:ascii="Verdana" w:hAnsi="Verdana"/>
          <w:color w:val="000000" w:themeColor="text1"/>
          <w:sz w:val="20"/>
          <w:szCs w:val="20"/>
        </w:rPr>
        <w:t xml:space="preserve">For møter som er langt frem i tid, </w:t>
      </w:r>
      <w:r>
        <w:rPr>
          <w:rFonts w:ascii="Verdana" w:hAnsi="Verdana"/>
          <w:color w:val="000000" w:themeColor="text1"/>
          <w:sz w:val="20"/>
          <w:szCs w:val="20"/>
        </w:rPr>
        <w:t xml:space="preserve">vil du dermed ikke kunne finne noen møtedokumenter. </w:t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t>Når du åpner et møte i kalenderen</w:t>
      </w:r>
      <w:r>
        <w:rPr>
          <w:rFonts w:ascii="Verdana" w:hAnsi="Verdana"/>
          <w:color w:val="000000" w:themeColor="text1"/>
          <w:sz w:val="20"/>
          <w:szCs w:val="20"/>
        </w:rPr>
        <w:t xml:space="preserve"> der møtet allerede er gjennomført </w:t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t>, vil du få opp et slikt bilde:</w:t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>
        <w:rPr>
          <w:noProof/>
        </w:rPr>
        <w:drawing>
          <wp:inline distT="0" distB="0" distL="0" distR="0" wp14:anchorId="171EC270" wp14:editId="453F044B">
            <wp:extent cx="5759450" cy="2129790"/>
            <wp:effectExtent l="0" t="0" r="0" b="381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  <w:t xml:space="preserve">Øverst til høyre ligger en pdf. for møteinnkallingen samt møteprotokollen for møtet (møteprotokoll kommer når møtet er ferdig og protokoll godkjent). </w:t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470F88" w:rsidRPr="008262CB">
        <w:rPr>
          <w:rFonts w:ascii="Verdana" w:hAnsi="Verdana"/>
          <w:color w:val="000000" w:themeColor="text1"/>
          <w:sz w:val="20"/>
          <w:szCs w:val="20"/>
        </w:rPr>
        <w:br/>
      </w:r>
    </w:p>
    <w:p w14:paraId="3FC3B668" w14:textId="77777777" w:rsidR="00470F88" w:rsidRPr="008262CB" w:rsidRDefault="00470F88" w:rsidP="008262CB">
      <w:pPr>
        <w:pStyle w:val="Listeavsnitt"/>
        <w:ind w:left="360"/>
        <w:rPr>
          <w:rFonts w:ascii="Verdana" w:hAnsi="Verdana"/>
          <w:color w:val="000000" w:themeColor="text1"/>
          <w:sz w:val="20"/>
          <w:szCs w:val="20"/>
        </w:rPr>
      </w:pPr>
    </w:p>
    <w:p w14:paraId="3EF9894D" w14:textId="2DE2BD29" w:rsidR="008262CB" w:rsidRDefault="00470F88" w:rsidP="008262CB">
      <w:pPr>
        <w:pStyle w:val="Listeavsnitt"/>
        <w:numPr>
          <w:ilvl w:val="0"/>
          <w:numId w:val="23"/>
        </w:num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>Trykker du på en sak i sakskartet får du opp følgende bilde:</w:t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="001C132D">
        <w:rPr>
          <w:noProof/>
        </w:rPr>
        <w:drawing>
          <wp:inline distT="0" distB="0" distL="0" distR="0" wp14:anchorId="27770AAA" wp14:editId="11EF8C36">
            <wp:extent cx="5759450" cy="1966595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62CB">
        <w:rPr>
          <w:rFonts w:ascii="Verdana" w:hAnsi="Verdana"/>
          <w:color w:val="000000" w:themeColor="text1"/>
          <w:sz w:val="20"/>
          <w:szCs w:val="20"/>
        </w:rPr>
        <w:br/>
      </w:r>
      <w:r w:rsidR="008262CB">
        <w:rPr>
          <w:rFonts w:ascii="Verdana" w:hAnsi="Verdana"/>
          <w:color w:val="000000" w:themeColor="text1"/>
          <w:sz w:val="20"/>
          <w:szCs w:val="20"/>
        </w:rPr>
        <w:br/>
      </w:r>
    </w:p>
    <w:p w14:paraId="0615333B" w14:textId="77777777" w:rsidR="008262CB" w:rsidRPr="008262CB" w:rsidRDefault="008262CB" w:rsidP="008262CB">
      <w:pPr>
        <w:pStyle w:val="Listeavsnitt"/>
        <w:rPr>
          <w:rFonts w:ascii="Verdana" w:hAnsi="Verdana"/>
          <w:color w:val="000000" w:themeColor="text1"/>
          <w:sz w:val="20"/>
          <w:szCs w:val="20"/>
        </w:rPr>
      </w:pPr>
    </w:p>
    <w:p w14:paraId="3150D1D6" w14:textId="3E543171" w:rsidR="00470F88" w:rsidRPr="008262CB" w:rsidRDefault="00470F88" w:rsidP="008262CB">
      <w:pPr>
        <w:pStyle w:val="Listeavsnitt"/>
        <w:numPr>
          <w:ilvl w:val="0"/>
          <w:numId w:val="23"/>
        </w:numPr>
        <w:ind w:left="36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 xml:space="preserve">Saksframlegget for den enkelte sak ligger til høyre som en pdf (kalles hoveddokument). Når møtet er ferdig vil det under rullegardinen «Saksprotokoller» </w:t>
      </w:r>
      <w:r w:rsidRPr="008262CB">
        <w:rPr>
          <w:rFonts w:ascii="Verdana" w:hAnsi="Verdana"/>
          <w:color w:val="000000" w:themeColor="text1"/>
          <w:sz w:val="20"/>
          <w:szCs w:val="20"/>
        </w:rPr>
        <w:lastRenderedPageBreak/>
        <w:t>komme et vedtak når saken er behandlet av organet. Under rullegardinen «Vedlegg» vil evt. vedlegg i saken vises.</w:t>
      </w:r>
      <w:r w:rsidRPr="008262CB">
        <w:rPr>
          <w:rFonts w:ascii="Verdana" w:hAnsi="Verdana"/>
          <w:color w:val="000000" w:themeColor="text1"/>
          <w:sz w:val="20"/>
          <w:szCs w:val="20"/>
        </w:rPr>
        <w:br/>
      </w:r>
      <w:r w:rsidRPr="008262CB">
        <w:rPr>
          <w:rFonts w:ascii="Verdana" w:hAnsi="Verdana"/>
          <w:color w:val="000000" w:themeColor="text1"/>
          <w:sz w:val="20"/>
          <w:szCs w:val="20"/>
        </w:rPr>
        <w:br/>
        <w:t>Står det 0(null)) er det ingen vedlegg med saken. Det samme gjelder under saksprotokoll, dvs. at saksprotokollen ikke er lagt ut etter møtet enda.  </w:t>
      </w:r>
    </w:p>
    <w:p w14:paraId="75BEAD51" w14:textId="77777777" w:rsidR="00470F88" w:rsidRPr="008262CB" w:rsidRDefault="00470F88" w:rsidP="008262CB">
      <w:pPr>
        <w:pStyle w:val="Listeavsnitt"/>
        <w:ind w:left="360" w:firstLine="0"/>
        <w:rPr>
          <w:rFonts w:ascii="Verdana" w:hAnsi="Verdana"/>
          <w:color w:val="000000" w:themeColor="text1"/>
          <w:sz w:val="20"/>
          <w:szCs w:val="20"/>
        </w:rPr>
      </w:pPr>
    </w:p>
    <w:p w14:paraId="06463D4D" w14:textId="4DDEE8F6" w:rsidR="00470F88" w:rsidRPr="008262CB" w:rsidRDefault="00470F88" w:rsidP="008262CB">
      <w:pPr>
        <w:pStyle w:val="Listeavsnitt"/>
        <w:numPr>
          <w:ilvl w:val="0"/>
          <w:numId w:val="24"/>
        </w:num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>Saker som står PS foran er politiske saker</w:t>
      </w:r>
    </w:p>
    <w:p w14:paraId="37614922" w14:textId="5FE9AFC8" w:rsidR="00470F88" w:rsidRPr="008262CB" w:rsidRDefault="00470F88" w:rsidP="008262CB">
      <w:pPr>
        <w:pStyle w:val="Listeavsnitt"/>
        <w:numPr>
          <w:ilvl w:val="0"/>
          <w:numId w:val="24"/>
        </w:num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>Saker som står RS foran er referatsaker</w:t>
      </w:r>
    </w:p>
    <w:p w14:paraId="67A860F4" w14:textId="3D1DC3FB" w:rsidR="00470F88" w:rsidRPr="008262CB" w:rsidRDefault="00470F88" w:rsidP="008262CB">
      <w:pPr>
        <w:pStyle w:val="Listeavsnitt"/>
        <w:numPr>
          <w:ilvl w:val="0"/>
          <w:numId w:val="24"/>
        </w:numPr>
        <w:ind w:left="720"/>
        <w:rPr>
          <w:rFonts w:ascii="Verdana" w:hAnsi="Verdana"/>
          <w:color w:val="000000" w:themeColor="text1"/>
          <w:sz w:val="20"/>
          <w:szCs w:val="20"/>
        </w:rPr>
      </w:pPr>
      <w:r w:rsidRPr="008262CB">
        <w:rPr>
          <w:rFonts w:ascii="Verdana" w:hAnsi="Verdana"/>
          <w:color w:val="000000" w:themeColor="text1"/>
          <w:sz w:val="20"/>
          <w:szCs w:val="20"/>
        </w:rPr>
        <w:t>Saker som står FO foran er forespørsler (spørsmål /interpellasjoner fra politikere)</w:t>
      </w:r>
    </w:p>
    <w:p w14:paraId="31BE3B6E" w14:textId="2A3F66DC" w:rsidR="00BF5F8D" w:rsidRPr="008262CB" w:rsidRDefault="00BF5F8D" w:rsidP="00BF5F8D">
      <w:pPr>
        <w:pStyle w:val="Overskrift1"/>
        <w:rPr>
          <w:color w:val="000000" w:themeColor="text1"/>
          <w:sz w:val="24"/>
          <w:szCs w:val="24"/>
        </w:rPr>
      </w:pPr>
    </w:p>
    <w:p w14:paraId="27840FD5" w14:textId="798544C5" w:rsidR="00BF5F8D" w:rsidRPr="008262CB" w:rsidRDefault="00BF5F8D" w:rsidP="00BF5F8D">
      <w:pPr>
        <w:pStyle w:val="Overskrift1"/>
        <w:rPr>
          <w:color w:val="000000" w:themeColor="text1"/>
          <w:sz w:val="24"/>
          <w:szCs w:val="24"/>
        </w:rPr>
      </w:pPr>
      <w:r w:rsidRPr="008262CB">
        <w:rPr>
          <w:color w:val="000000" w:themeColor="text1"/>
          <w:sz w:val="24"/>
          <w:szCs w:val="24"/>
        </w:rPr>
        <w:t>Referanser</w:t>
      </w:r>
    </w:p>
    <w:p w14:paraId="558A9753" w14:textId="7D0BC7B9" w:rsidR="00E84C5B" w:rsidRPr="008262CB" w:rsidRDefault="00605FA1" w:rsidP="00E84C5B">
      <w:pPr>
        <w:rPr>
          <w:color w:val="000000" w:themeColor="text1"/>
        </w:rPr>
      </w:pPr>
      <w:r>
        <w:rPr>
          <w:color w:val="000000" w:themeColor="text1"/>
        </w:rPr>
        <w:br/>
        <w:t xml:space="preserve">Informasjon fra Sikri As i forbindelse med innføring </w:t>
      </w:r>
      <w:r w:rsidR="001C132D">
        <w:rPr>
          <w:color w:val="000000" w:themeColor="text1"/>
        </w:rPr>
        <w:t xml:space="preserve">og bruk </w:t>
      </w:r>
      <w:r>
        <w:rPr>
          <w:color w:val="000000" w:themeColor="text1"/>
        </w:rPr>
        <w:t>av systemet</w:t>
      </w:r>
      <w:r w:rsidR="001C132D">
        <w:rPr>
          <w:color w:val="000000" w:themeColor="text1"/>
        </w:rPr>
        <w:t xml:space="preserve">. </w:t>
      </w:r>
    </w:p>
    <w:p w14:paraId="40DC40B7" w14:textId="77777777" w:rsidR="00E84C5B" w:rsidRPr="008262CB" w:rsidRDefault="00E84C5B" w:rsidP="00E84C5B">
      <w:pPr>
        <w:rPr>
          <w:color w:val="000000" w:themeColor="text1"/>
        </w:rPr>
      </w:pPr>
    </w:p>
    <w:p w14:paraId="5CAB8618" w14:textId="77777777" w:rsidR="00E84C5B" w:rsidRPr="008262CB" w:rsidRDefault="00E84C5B" w:rsidP="00E84C5B">
      <w:pPr>
        <w:rPr>
          <w:color w:val="000000" w:themeColor="text1"/>
        </w:rPr>
      </w:pPr>
    </w:p>
    <w:p w14:paraId="3B4429D9" w14:textId="77777777" w:rsidR="00E84C5B" w:rsidRPr="008262CB" w:rsidRDefault="00E84C5B" w:rsidP="00E84C5B">
      <w:pPr>
        <w:rPr>
          <w:color w:val="000000" w:themeColor="text1"/>
        </w:rPr>
      </w:pPr>
    </w:p>
    <w:p w14:paraId="41064F96" w14:textId="77777777" w:rsidR="008541A3" w:rsidRPr="00E84C5B" w:rsidRDefault="00E84C5B" w:rsidP="00E84C5B">
      <w:pPr>
        <w:tabs>
          <w:tab w:val="left" w:pos="4070"/>
        </w:tabs>
      </w:pPr>
      <w:r w:rsidRPr="00E84C5B">
        <w:tab/>
      </w:r>
    </w:p>
    <w:sectPr w:rsidR="008541A3" w:rsidRPr="00E84C5B" w:rsidSect="00E84C5B">
      <w:headerReference w:type="default" r:id="rId16"/>
      <w:footerReference w:type="default" r:id="rId17"/>
      <w:pgSz w:w="11906" w:h="16838"/>
      <w:pgMar w:top="1418" w:right="1418" w:bottom="1843" w:left="1418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795D" w14:textId="77777777" w:rsidR="00146724" w:rsidRDefault="00146724" w:rsidP="00170F83">
      <w:pPr>
        <w:spacing w:after="0" w:line="240" w:lineRule="auto"/>
      </w:pPr>
      <w:r>
        <w:separator/>
      </w:r>
    </w:p>
  </w:endnote>
  <w:endnote w:type="continuationSeparator" w:id="0">
    <w:p w14:paraId="1F12354A" w14:textId="77777777" w:rsidR="00146724" w:rsidRDefault="00146724" w:rsidP="0017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2E0A8" w14:textId="16EB5918" w:rsidR="00794C63" w:rsidRPr="00794C63" w:rsidRDefault="00794C63" w:rsidP="00E84C5B">
    <w:pPr>
      <w:tabs>
        <w:tab w:val="center" w:pos="4536"/>
        <w:tab w:val="right" w:pos="9498"/>
      </w:tabs>
      <w:rPr>
        <w:rFonts w:ascii="Verdana" w:hAnsi="Verdana"/>
        <w:color w:val="1F497D" w:themeColor="text2"/>
        <w:sz w:val="16"/>
        <w:szCs w:val="16"/>
      </w:rPr>
    </w:pPr>
    <w:r w:rsidRPr="0005784F">
      <w:rPr>
        <w:rFonts w:ascii="Verdana" w:hAnsi="Verdana"/>
        <w:noProof/>
        <w:color w:val="1F497D" w:themeColor="text2"/>
        <w:sz w:val="16"/>
        <w:szCs w:val="16"/>
      </w:rPr>
      <w:drawing>
        <wp:anchor distT="0" distB="0" distL="114300" distR="114300" simplePos="0" relativeHeight="251658752" behindDoc="1" locked="0" layoutInCell="1" allowOverlap="1" wp14:anchorId="5ED3CEAA" wp14:editId="7EAC2FD0">
          <wp:simplePos x="0" y="0"/>
          <wp:positionH relativeFrom="column">
            <wp:posOffset>-1024255</wp:posOffset>
          </wp:positionH>
          <wp:positionV relativeFrom="page">
            <wp:posOffset>9384665</wp:posOffset>
          </wp:positionV>
          <wp:extent cx="7842885" cy="103695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ellrekke PMS prosess blå 10%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5B">
      <w:rPr>
        <w:rFonts w:ascii="Verdana" w:hAnsi="Verdana"/>
        <w:color w:val="1F497D" w:themeColor="text2"/>
        <w:sz w:val="16"/>
        <w:szCs w:val="16"/>
      </w:rPr>
      <w:br/>
      <w:t xml:space="preserve"> </w:t>
    </w:r>
    <w:r w:rsidR="00E84C5B">
      <w:rPr>
        <w:rFonts w:ascii="Verdana" w:hAnsi="Verdana"/>
        <w:color w:val="1F497D" w:themeColor="text2"/>
        <w:sz w:val="16"/>
        <w:szCs w:val="16"/>
      </w:rPr>
      <w:tab/>
    </w:r>
    <w:sdt>
      <w:sdtPr>
        <w:rPr>
          <w:rFonts w:ascii="Verdana" w:hAnsi="Verdana"/>
          <w:color w:val="1F497D" w:themeColor="text2"/>
          <w:sz w:val="16"/>
          <w:szCs w:val="16"/>
        </w:rPr>
        <w:alias w:val="Tittel"/>
        <w:tag w:val=""/>
        <w:id w:val="-1395354033"/>
        <w:placeholder>
          <w:docPart w:val="3735E96899174658801B838B01CC48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18ED">
          <w:rPr>
            <w:rFonts w:ascii="Verdana" w:hAnsi="Verdana"/>
            <w:color w:val="1F497D" w:themeColor="text2"/>
            <w:sz w:val="16"/>
            <w:szCs w:val="16"/>
          </w:rPr>
          <w:t>Kortfattet brukerveiledning for bruk av Elements møtekalender på kommunens hjemmesider</w:t>
        </w:r>
      </w:sdtContent>
    </w:sdt>
    <w:r w:rsidRPr="0005784F">
      <w:rPr>
        <w:rFonts w:ascii="Verdana" w:hAnsi="Verdana"/>
        <w:color w:val="1F497D" w:themeColor="text2"/>
        <w:sz w:val="16"/>
        <w:szCs w:val="16"/>
      </w:rPr>
      <w:t xml:space="preserve"> | Alstahaug kommune</w:t>
    </w:r>
    <w:r w:rsidR="00E84C5B">
      <w:rPr>
        <w:rFonts w:ascii="Verdana" w:hAnsi="Verdana"/>
        <w:color w:val="1F497D" w:themeColor="text2"/>
        <w:sz w:val="16"/>
        <w:szCs w:val="16"/>
      </w:rPr>
      <w:tab/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PAGE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E84C5B">
      <w:rPr>
        <w:rFonts w:ascii="Verdana" w:hAnsi="Verdana"/>
        <w:noProof/>
        <w:color w:val="1F497D" w:themeColor="text2"/>
        <w:sz w:val="16"/>
        <w:szCs w:val="16"/>
      </w:rPr>
      <w:t>3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  <w:r w:rsidRPr="00794C63">
      <w:rPr>
        <w:rFonts w:ascii="Verdana" w:hAnsi="Verdana"/>
        <w:color w:val="1F497D" w:themeColor="text2"/>
        <w:sz w:val="16"/>
        <w:szCs w:val="16"/>
      </w:rPr>
      <w:t xml:space="preserve"> av </w:t>
    </w:r>
    <w:r w:rsidR="00BF5F8D" w:rsidRPr="0005784F">
      <w:rPr>
        <w:rFonts w:ascii="Verdana" w:hAnsi="Verdana"/>
        <w:noProof/>
        <w:color w:val="1F497D" w:themeColor="text2"/>
        <w:sz w:val="16"/>
        <w:szCs w:val="16"/>
      </w:rPr>
      <w:drawing>
        <wp:anchor distT="0" distB="0" distL="114300" distR="114300" simplePos="0" relativeHeight="251660800" behindDoc="1" locked="0" layoutInCell="1" allowOverlap="1" wp14:anchorId="2EB33985" wp14:editId="2CB28001">
          <wp:simplePos x="0" y="0"/>
          <wp:positionH relativeFrom="column">
            <wp:posOffset>0</wp:posOffset>
          </wp:positionH>
          <wp:positionV relativeFrom="page">
            <wp:posOffset>10258425</wp:posOffset>
          </wp:positionV>
          <wp:extent cx="7842885" cy="1036955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jellrekke PMS prosess blå 10%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885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4C63">
      <w:rPr>
        <w:rFonts w:ascii="Verdana" w:hAnsi="Verdana"/>
        <w:color w:val="1F497D" w:themeColor="text2"/>
        <w:sz w:val="16"/>
        <w:szCs w:val="16"/>
      </w:rPr>
      <w:fldChar w:fldCharType="begin"/>
    </w:r>
    <w:r w:rsidRPr="00794C63">
      <w:rPr>
        <w:rFonts w:ascii="Verdana" w:hAnsi="Verdana"/>
        <w:color w:val="1F497D" w:themeColor="text2"/>
        <w:sz w:val="16"/>
        <w:szCs w:val="16"/>
      </w:rPr>
      <w:instrText xml:space="preserve"> NUMPAGES  \* Arabic  \* MERGEFORMAT </w:instrText>
    </w:r>
    <w:r w:rsidRPr="00794C63">
      <w:rPr>
        <w:rFonts w:ascii="Verdana" w:hAnsi="Verdana"/>
        <w:color w:val="1F497D" w:themeColor="text2"/>
        <w:sz w:val="16"/>
        <w:szCs w:val="16"/>
      </w:rPr>
      <w:fldChar w:fldCharType="separate"/>
    </w:r>
    <w:r w:rsidR="00E84C5B">
      <w:rPr>
        <w:rFonts w:ascii="Verdana" w:hAnsi="Verdana"/>
        <w:noProof/>
        <w:color w:val="1F497D" w:themeColor="text2"/>
        <w:sz w:val="16"/>
        <w:szCs w:val="16"/>
      </w:rPr>
      <w:t>3</w:t>
    </w:r>
    <w:r w:rsidRPr="00794C63">
      <w:rPr>
        <w:rFonts w:ascii="Verdana" w:hAnsi="Verdana"/>
        <w:color w:val="1F497D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FA98" w14:textId="77777777" w:rsidR="00146724" w:rsidRDefault="00146724" w:rsidP="00170F83">
      <w:pPr>
        <w:spacing w:after="0" w:line="240" w:lineRule="auto"/>
      </w:pPr>
      <w:r>
        <w:separator/>
      </w:r>
    </w:p>
  </w:footnote>
  <w:footnote w:type="continuationSeparator" w:id="0">
    <w:p w14:paraId="6354BE33" w14:textId="77777777" w:rsidR="00146724" w:rsidRDefault="00146724" w:rsidP="0017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7F40" w14:textId="77777777" w:rsidR="00794C63" w:rsidRDefault="00BF5F8D" w:rsidP="003D6E47">
    <w:pPr>
      <w:pStyle w:val="Topptekst"/>
      <w:jc w:val="right"/>
    </w:pPr>
    <w:r>
      <w:rPr>
        <w:noProof/>
      </w:rPr>
      <w:drawing>
        <wp:inline distT="0" distB="0" distL="0" distR="0" wp14:anchorId="725DD465" wp14:editId="14AA282C">
          <wp:extent cx="1700784" cy="682752"/>
          <wp:effectExtent l="0" t="0" r="0" b="3175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stahaug komm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A1A"/>
    <w:multiLevelType w:val="hybridMultilevel"/>
    <w:tmpl w:val="11ECEDF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C5B0A"/>
    <w:multiLevelType w:val="hybridMultilevel"/>
    <w:tmpl w:val="CA604D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96F"/>
    <w:multiLevelType w:val="hybridMultilevel"/>
    <w:tmpl w:val="8240551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364E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B4CA2"/>
    <w:multiLevelType w:val="hybridMultilevel"/>
    <w:tmpl w:val="4E9E6CF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0944"/>
    <w:multiLevelType w:val="hybridMultilevel"/>
    <w:tmpl w:val="145A2D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85B9D"/>
    <w:multiLevelType w:val="hybridMultilevel"/>
    <w:tmpl w:val="AC82754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747A8A"/>
    <w:multiLevelType w:val="hybridMultilevel"/>
    <w:tmpl w:val="8514E1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E7084"/>
    <w:multiLevelType w:val="hybridMultilevel"/>
    <w:tmpl w:val="8D185A5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DB00E3"/>
    <w:multiLevelType w:val="hybridMultilevel"/>
    <w:tmpl w:val="4EEAF6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52D2"/>
    <w:multiLevelType w:val="hybridMultilevel"/>
    <w:tmpl w:val="FC282F4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B0D01"/>
    <w:multiLevelType w:val="hybridMultilevel"/>
    <w:tmpl w:val="4154A2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A7342"/>
    <w:multiLevelType w:val="hybridMultilevel"/>
    <w:tmpl w:val="FC60BAD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0C4806"/>
    <w:multiLevelType w:val="hybridMultilevel"/>
    <w:tmpl w:val="805CB81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5E6A49"/>
    <w:multiLevelType w:val="hybridMultilevel"/>
    <w:tmpl w:val="97A28A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428F"/>
    <w:multiLevelType w:val="hybridMultilevel"/>
    <w:tmpl w:val="780A8BC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B4D2B"/>
    <w:multiLevelType w:val="hybridMultilevel"/>
    <w:tmpl w:val="5CE88DE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87913"/>
    <w:multiLevelType w:val="hybridMultilevel"/>
    <w:tmpl w:val="2DE640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5733ED"/>
    <w:multiLevelType w:val="hybridMultilevel"/>
    <w:tmpl w:val="AAB09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8C4C0E"/>
    <w:multiLevelType w:val="hybridMultilevel"/>
    <w:tmpl w:val="13EA5A3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360A1"/>
    <w:multiLevelType w:val="hybridMultilevel"/>
    <w:tmpl w:val="BC6CEC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31B52"/>
    <w:multiLevelType w:val="hybridMultilevel"/>
    <w:tmpl w:val="BE6A96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9624E"/>
    <w:multiLevelType w:val="hybridMultilevel"/>
    <w:tmpl w:val="514C2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2A6C"/>
    <w:multiLevelType w:val="hybridMultilevel"/>
    <w:tmpl w:val="57D0319C"/>
    <w:lvl w:ilvl="0" w:tplc="73F88ED8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BC211C"/>
    <w:multiLevelType w:val="hybridMultilevel"/>
    <w:tmpl w:val="E070CC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23"/>
  </w:num>
  <w:num w:numId="5">
    <w:abstractNumId w:val="11"/>
  </w:num>
  <w:num w:numId="6">
    <w:abstractNumId w:val="15"/>
  </w:num>
  <w:num w:numId="7">
    <w:abstractNumId w:val="9"/>
  </w:num>
  <w:num w:numId="8">
    <w:abstractNumId w:val="0"/>
  </w:num>
  <w:num w:numId="9">
    <w:abstractNumId w:val="16"/>
  </w:num>
  <w:num w:numId="10">
    <w:abstractNumId w:val="5"/>
  </w:num>
  <w:num w:numId="11">
    <w:abstractNumId w:val="20"/>
  </w:num>
  <w:num w:numId="12">
    <w:abstractNumId w:val="6"/>
  </w:num>
  <w:num w:numId="13">
    <w:abstractNumId w:val="14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8"/>
  </w:num>
  <w:num w:numId="19">
    <w:abstractNumId w:val="13"/>
  </w:num>
  <w:num w:numId="20">
    <w:abstractNumId w:val="21"/>
  </w:num>
  <w:num w:numId="21">
    <w:abstractNumId w:val="1"/>
  </w:num>
  <w:num w:numId="22">
    <w:abstractNumId w:val="10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24"/>
    <w:rsid w:val="0005784F"/>
    <w:rsid w:val="00060B87"/>
    <w:rsid w:val="0006483F"/>
    <w:rsid w:val="0008138C"/>
    <w:rsid w:val="00146724"/>
    <w:rsid w:val="001519BF"/>
    <w:rsid w:val="00170F83"/>
    <w:rsid w:val="001C132D"/>
    <w:rsid w:val="002D13B1"/>
    <w:rsid w:val="003D6E47"/>
    <w:rsid w:val="00470F88"/>
    <w:rsid w:val="004A1B29"/>
    <w:rsid w:val="00605FA1"/>
    <w:rsid w:val="006473F6"/>
    <w:rsid w:val="006A3ECB"/>
    <w:rsid w:val="00781A65"/>
    <w:rsid w:val="00794C63"/>
    <w:rsid w:val="008262CB"/>
    <w:rsid w:val="008541A3"/>
    <w:rsid w:val="008A0337"/>
    <w:rsid w:val="008B039A"/>
    <w:rsid w:val="008F4243"/>
    <w:rsid w:val="008F5FC7"/>
    <w:rsid w:val="00957E08"/>
    <w:rsid w:val="009D555B"/>
    <w:rsid w:val="00A166B9"/>
    <w:rsid w:val="00A962E2"/>
    <w:rsid w:val="00AB3690"/>
    <w:rsid w:val="00AF4CE7"/>
    <w:rsid w:val="00B434C8"/>
    <w:rsid w:val="00B651E3"/>
    <w:rsid w:val="00B65DD0"/>
    <w:rsid w:val="00B84951"/>
    <w:rsid w:val="00B85418"/>
    <w:rsid w:val="00BF5F8D"/>
    <w:rsid w:val="00C2203C"/>
    <w:rsid w:val="00CB46D2"/>
    <w:rsid w:val="00CE2013"/>
    <w:rsid w:val="00D618ED"/>
    <w:rsid w:val="00DB2995"/>
    <w:rsid w:val="00E362B3"/>
    <w:rsid w:val="00E43FC6"/>
    <w:rsid w:val="00E84C5B"/>
    <w:rsid w:val="00E910A1"/>
    <w:rsid w:val="00F2548E"/>
    <w:rsid w:val="00F3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AB1120"/>
  <w15:docId w15:val="{6EE254CC-06A9-4376-BA4A-38A03E4B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90"/>
    <w:pPr>
      <w:spacing w:after="180" w:line="274" w:lineRule="auto"/>
    </w:pPr>
    <w:rPr>
      <w:rFonts w:ascii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555B"/>
    <w:pPr>
      <w:keepNext/>
      <w:keepLines/>
      <w:spacing w:before="360" w:after="0" w:line="240" w:lineRule="auto"/>
      <w:jc w:val="both"/>
      <w:outlineLvl w:val="0"/>
    </w:pPr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2E2"/>
    <w:pPr>
      <w:keepNext/>
      <w:keepLines/>
      <w:spacing w:before="120" w:after="0" w:line="240" w:lineRule="auto"/>
      <w:jc w:val="both"/>
      <w:outlineLvl w:val="1"/>
    </w:pPr>
    <w:rPr>
      <w:rFonts w:ascii="Verdana" w:eastAsiaTheme="majorEastAsia" w:hAnsi="Verdana" w:cstheme="majorBidi"/>
      <w:b/>
      <w:bCs/>
      <w:color w:val="FA8000" w:themeColor="accent1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555B"/>
    <w:pPr>
      <w:keepNext/>
      <w:keepLines/>
      <w:spacing w:before="20" w:after="0" w:line="240" w:lineRule="auto"/>
      <w:jc w:val="both"/>
      <w:outlineLvl w:val="2"/>
    </w:pPr>
    <w:rPr>
      <w:rFonts w:ascii="Verdana" w:eastAsiaTheme="majorEastAsia" w:hAnsi="Verdana" w:cstheme="majorBidi"/>
      <w:bCs/>
      <w:color w:val="1F497D" w:themeColor="text2"/>
      <w:spacing w:val="14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19B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519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19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A8000" w:themeColor="accent1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19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19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19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9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0A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555B"/>
    <w:rPr>
      <w:rFonts w:ascii="Verdana" w:eastAsiaTheme="majorEastAsia" w:hAnsi="Verdana" w:cstheme="majorBidi"/>
      <w:b/>
      <w:bCs/>
      <w:color w:val="FA8000" w:themeColor="accent1"/>
      <w:spacing w:val="20"/>
      <w:sz w:val="32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519BF"/>
    <w:pPr>
      <w:spacing w:before="480" w:line="264" w:lineRule="auto"/>
      <w:outlineLvl w:val="9"/>
    </w:pPr>
    <w:rPr>
      <w:b w:val="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62E2"/>
    <w:rPr>
      <w:rFonts w:ascii="Verdana" w:eastAsiaTheme="majorEastAsia" w:hAnsi="Verdana" w:cstheme="majorBidi"/>
      <w:b/>
      <w:bCs/>
      <w:color w:val="FA8000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519B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kobling">
    <w:name w:val="Hyperlink"/>
    <w:basedOn w:val="Standardskriftforavsnitt"/>
    <w:uiPriority w:val="99"/>
    <w:unhideWhenUsed/>
    <w:rsid w:val="001519BF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D555B"/>
    <w:rPr>
      <w:rFonts w:ascii="Verdana" w:eastAsiaTheme="majorEastAsia" w:hAnsi="Verdana" w:cstheme="majorBidi"/>
      <w:bCs/>
      <w:color w:val="1F497D" w:themeColor="text2"/>
      <w:spacing w:val="1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19BF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519BF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19BF"/>
    <w:rPr>
      <w:rFonts w:asciiTheme="majorHAnsi" w:eastAsiaTheme="majorEastAsia" w:hAnsiTheme="majorHAnsi" w:cstheme="majorBidi"/>
      <w:iCs/>
      <w:color w:val="FA8000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19B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19B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519BF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ittel">
    <w:name w:val="Title"/>
    <w:basedOn w:val="Normal"/>
    <w:next w:val="Normal"/>
    <w:link w:val="TittelTegn"/>
    <w:uiPriority w:val="10"/>
    <w:qFormat/>
    <w:rsid w:val="00AB3690"/>
    <w:rPr>
      <w:rFonts w:ascii="Verdana" w:hAnsi="Verdana"/>
      <w:b/>
      <w:color w:val="FA800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690"/>
    <w:rPr>
      <w:rFonts w:ascii="Verdana" w:hAnsi="Verdana" w:cs="Times New Roman"/>
      <w:b/>
      <w:color w:val="FA800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690"/>
    <w:rPr>
      <w:rFonts w:ascii="Verdana" w:hAnsi="Verdana"/>
      <w:color w:val="FA8000"/>
      <w:sz w:val="44"/>
      <w:szCs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690"/>
    <w:rPr>
      <w:rFonts w:ascii="Verdana" w:hAnsi="Verdana" w:cs="Times New Roman"/>
      <w:color w:val="FA8000"/>
      <w:sz w:val="44"/>
      <w:szCs w:val="44"/>
    </w:rPr>
  </w:style>
  <w:style w:type="character" w:styleId="Sterk">
    <w:name w:val="Strong"/>
    <w:basedOn w:val="Standardskriftforavsnitt"/>
    <w:uiPriority w:val="22"/>
    <w:qFormat/>
    <w:rsid w:val="001519BF"/>
    <w:rPr>
      <w:b w:val="0"/>
      <w:bCs/>
      <w:i/>
      <w:color w:val="1F497D" w:themeColor="text2"/>
    </w:rPr>
  </w:style>
  <w:style w:type="character" w:styleId="Utheving">
    <w:name w:val="Emphasis"/>
    <w:basedOn w:val="Standardskriftforavsnitt"/>
    <w:uiPriority w:val="20"/>
    <w:qFormat/>
    <w:rsid w:val="001519BF"/>
    <w:rPr>
      <w:b/>
      <w:i/>
      <w:iCs/>
    </w:rPr>
  </w:style>
  <w:style w:type="paragraph" w:styleId="Ingenmellomrom">
    <w:name w:val="No Spacing"/>
    <w:link w:val="IngenmellomromTegn"/>
    <w:uiPriority w:val="1"/>
    <w:qFormat/>
    <w:rsid w:val="001519BF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519BF"/>
  </w:style>
  <w:style w:type="paragraph" w:styleId="Listeavsnitt">
    <w:name w:val="List Paragraph"/>
    <w:basedOn w:val="Normal"/>
    <w:uiPriority w:val="34"/>
    <w:qFormat/>
    <w:rsid w:val="001519B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1519BF"/>
    <w:pPr>
      <w:spacing w:after="0" w:line="360" w:lineRule="auto"/>
      <w:jc w:val="center"/>
    </w:pPr>
    <w:rPr>
      <w:rFonts w:eastAsiaTheme="minorEastAsia"/>
      <w:b/>
      <w:i/>
      <w:iCs/>
      <w:color w:val="FA8000" w:themeColor="accent1"/>
      <w:sz w:val="26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1519BF"/>
    <w:rPr>
      <w:rFonts w:eastAsiaTheme="minorEastAsia"/>
      <w:b/>
      <w:i/>
      <w:iCs/>
      <w:color w:val="FA8000" w:themeColor="accent1"/>
      <w:sz w:val="26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19BF"/>
    <w:pPr>
      <w:pBdr>
        <w:top w:val="single" w:sz="36" w:space="8" w:color="FA8000" w:themeColor="accent1"/>
        <w:left w:val="single" w:sz="36" w:space="8" w:color="FA8000" w:themeColor="accent1"/>
        <w:bottom w:val="single" w:sz="36" w:space="8" w:color="FA8000" w:themeColor="accent1"/>
        <w:right w:val="single" w:sz="36" w:space="8" w:color="FA8000" w:themeColor="accent1"/>
      </w:pBdr>
      <w:shd w:val="clear" w:color="auto" w:fill="FA8000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19BF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A8000" w:themeFill="accent1"/>
      <w:lang w:bidi="hi-IN"/>
    </w:rPr>
  </w:style>
  <w:style w:type="character" w:styleId="Svakutheving">
    <w:name w:val="Subtle Emphasis"/>
    <w:basedOn w:val="Standardskriftforavsnitt"/>
    <w:uiPriority w:val="19"/>
    <w:qFormat/>
    <w:rsid w:val="001519BF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1519BF"/>
    <w:rPr>
      <w:b/>
      <w:bCs/>
      <w:i/>
      <w:iCs/>
      <w:color w:val="FA8000" w:themeColor="accent1"/>
    </w:rPr>
  </w:style>
  <w:style w:type="character" w:styleId="Svakreferanse">
    <w:name w:val="Subtle Reference"/>
    <w:basedOn w:val="Standardskriftforavsnitt"/>
    <w:uiPriority w:val="31"/>
    <w:qFormat/>
    <w:rsid w:val="001519BF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1519BF"/>
    <w:rPr>
      <w:b w:val="0"/>
      <w:bCs/>
      <w:smallCaps/>
      <w:color w:val="FA8000" w:themeColor="accent1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519BF"/>
    <w:rPr>
      <w:b/>
      <w:bCs/>
      <w:caps/>
      <w:smallCaps w:val="0"/>
      <w:color w:val="1F497D" w:themeColor="text2"/>
      <w:spacing w:val="10"/>
    </w:rPr>
  </w:style>
  <w:style w:type="paragraph" w:styleId="INNH1">
    <w:name w:val="toc 1"/>
    <w:basedOn w:val="Normal"/>
    <w:next w:val="Normal"/>
    <w:link w:val="INNH1Tegn"/>
    <w:autoRedefine/>
    <w:uiPriority w:val="39"/>
    <w:unhideWhenUsed/>
    <w:rsid w:val="008B039A"/>
    <w:pPr>
      <w:tabs>
        <w:tab w:val="right" w:leader="dot" w:pos="9062"/>
      </w:tabs>
      <w:spacing w:after="100"/>
    </w:pPr>
    <w:rPr>
      <w:rFonts w:ascii="Verdana" w:hAnsi="Verdana"/>
      <w:noProof/>
      <w:color w:val="0063AD"/>
    </w:rPr>
  </w:style>
  <w:style w:type="paragraph" w:styleId="INNH2">
    <w:name w:val="toc 2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240"/>
    </w:pPr>
    <w:rPr>
      <w:noProof/>
      <w:color w:val="0063AD"/>
    </w:rPr>
  </w:style>
  <w:style w:type="paragraph" w:styleId="INNH3">
    <w:name w:val="toc 3"/>
    <w:basedOn w:val="Normal"/>
    <w:next w:val="Normal"/>
    <w:autoRedefine/>
    <w:uiPriority w:val="39"/>
    <w:unhideWhenUsed/>
    <w:rsid w:val="002D13B1"/>
    <w:pPr>
      <w:tabs>
        <w:tab w:val="right" w:leader="dot" w:pos="9062"/>
      </w:tabs>
      <w:spacing w:after="100"/>
      <w:ind w:left="480"/>
    </w:pPr>
    <w:rPr>
      <w:noProof/>
      <w:color w:val="0063AD"/>
    </w:rPr>
  </w:style>
  <w:style w:type="paragraph" w:customStyle="1" w:styleId="innholdsfortegnelsegrafiskprofilalstahaug">
    <w:name w:val="innholdsfortegnelse grafisk profil alstahaug"/>
    <w:basedOn w:val="INNH1"/>
    <w:link w:val="innholdsfortegnelsegrafiskprofilalstahaugTegn"/>
    <w:qFormat/>
    <w:rsid w:val="002D13B1"/>
  </w:style>
  <w:style w:type="paragraph" w:styleId="Topptekst">
    <w:name w:val="header"/>
    <w:basedOn w:val="Normal"/>
    <w:link w:val="TopptekstTegn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NH1Tegn">
    <w:name w:val="INNH 1 Tegn"/>
    <w:basedOn w:val="Standardskriftforavsnitt"/>
    <w:link w:val="INNH1"/>
    <w:uiPriority w:val="39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innholdsfortegnelsegrafiskprofilalstahaugTegn">
    <w:name w:val="innholdsfortegnelse grafisk profil alstahaug Tegn"/>
    <w:basedOn w:val="INNH1Tegn"/>
    <w:link w:val="innholdsfortegnelsegrafiskprofilalstahaug"/>
    <w:rsid w:val="002D13B1"/>
    <w:rPr>
      <w:rFonts w:ascii="Verdana" w:hAnsi="Verdana" w:cs="Times New Roman"/>
      <w:noProof/>
      <w:color w:val="0063AD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17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F83"/>
    <w:rPr>
      <w:rFonts w:ascii="Times New Roman" w:hAnsi="Times New Roman" w:cs="Times New Roman"/>
      <w:sz w:val="24"/>
      <w:szCs w:val="24"/>
    </w:rPr>
  </w:style>
  <w:style w:type="paragraph" w:styleId="Brdtekstinnrykk">
    <w:name w:val="Body Text Indent"/>
    <w:basedOn w:val="Normal"/>
    <w:link w:val="BrdtekstinnrykkTegn"/>
    <w:rsid w:val="00A962E2"/>
    <w:pPr>
      <w:spacing w:after="0" w:line="240" w:lineRule="auto"/>
    </w:pPr>
    <w:rPr>
      <w:rFonts w:eastAsia="Times New Roman"/>
      <w:b/>
      <w:bCs/>
      <w:sz w:val="32"/>
      <w:szCs w:val="32"/>
    </w:rPr>
  </w:style>
  <w:style w:type="character" w:customStyle="1" w:styleId="BrdtekstinnrykkTegn">
    <w:name w:val="Brødtekstinnrykk Tegn"/>
    <w:basedOn w:val="Standardskriftforavsnitt"/>
    <w:link w:val="Brdtekstinnrykk"/>
    <w:rsid w:val="00A962E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rdtekst">
    <w:name w:val="Body Text"/>
    <w:basedOn w:val="Normal"/>
    <w:link w:val="BrdtekstTegn"/>
    <w:rsid w:val="00A962E2"/>
    <w:pPr>
      <w:spacing w:after="0" w:line="240" w:lineRule="auto"/>
    </w:pPr>
    <w:rPr>
      <w:rFonts w:eastAsia="Times New Roman"/>
    </w:rPr>
  </w:style>
  <w:style w:type="character" w:customStyle="1" w:styleId="BrdtekstTegn">
    <w:name w:val="Brødtekst Tegn"/>
    <w:basedOn w:val="Standardskriftforavsnitt"/>
    <w:link w:val="Brdtekst"/>
    <w:rsid w:val="00A962E2"/>
    <w:rPr>
      <w:rFonts w:ascii="Times New Roman" w:eastAsia="Times New Roman" w:hAnsi="Times New Roman" w:cs="Times New Roman"/>
      <w:sz w:val="24"/>
      <w:szCs w:val="24"/>
    </w:rPr>
  </w:style>
  <w:style w:type="paragraph" w:customStyle="1" w:styleId="xl30">
    <w:name w:val="xl30"/>
    <w:basedOn w:val="Normal"/>
    <w:rsid w:val="00A962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</w:rPr>
  </w:style>
  <w:style w:type="paragraph" w:customStyle="1" w:styleId="Enkeltlinje">
    <w:name w:val="Enkeltlinje"/>
    <w:basedOn w:val="Normal"/>
    <w:rsid w:val="00A962E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eastAsia="Times New Roman"/>
      <w:szCs w:val="20"/>
    </w:rPr>
  </w:style>
  <w:style w:type="paragraph" w:styleId="Liste">
    <w:name w:val="List"/>
    <w:basedOn w:val="Normal"/>
    <w:rsid w:val="00A962E2"/>
    <w:pPr>
      <w:spacing w:after="0" w:line="240" w:lineRule="auto"/>
      <w:ind w:left="283" w:hanging="283"/>
    </w:pPr>
    <w:rPr>
      <w:rFonts w:eastAsia="Times New Roman"/>
    </w:rPr>
  </w:style>
  <w:style w:type="paragraph" w:customStyle="1" w:styleId="Brevadresse">
    <w:name w:val="Brevadresse"/>
    <w:basedOn w:val="Normal"/>
    <w:rsid w:val="00A962E2"/>
    <w:pPr>
      <w:spacing w:after="0" w:line="240" w:lineRule="auto"/>
    </w:pPr>
    <w:rPr>
      <w:rFonts w:eastAsia="Times New Roman"/>
    </w:rPr>
  </w:style>
  <w:style w:type="paragraph" w:customStyle="1" w:styleId="k-a7">
    <w:name w:val="k-a7"/>
    <w:basedOn w:val="Normal"/>
    <w:rsid w:val="00A962E2"/>
    <w:pPr>
      <w:spacing w:after="120" w:line="312" w:lineRule="atLeast"/>
    </w:pPr>
    <w:rPr>
      <w:rFonts w:eastAsia="Times New Roman"/>
    </w:rPr>
  </w:style>
  <w:style w:type="paragraph" w:customStyle="1" w:styleId="tilfradato">
    <w:name w:val="til/fra/dato"/>
    <w:basedOn w:val="Normal"/>
    <w:rsid w:val="00A962E2"/>
    <w:pPr>
      <w:tabs>
        <w:tab w:val="left" w:pos="851"/>
      </w:tabs>
      <w:spacing w:before="120" w:after="240" w:line="240" w:lineRule="auto"/>
    </w:pPr>
    <w:rPr>
      <w:rFonts w:ascii="Arial" w:eastAsia="Times New Roman" w:hAnsi="Arial"/>
      <w:szCs w:val="20"/>
    </w:rPr>
  </w:style>
  <w:style w:type="character" w:styleId="Plassholdertekst">
    <w:name w:val="Placeholder Text"/>
    <w:basedOn w:val="Standardskriftforavsnitt"/>
    <w:uiPriority w:val="99"/>
    <w:semiHidden/>
    <w:rsid w:val="00794C63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470F8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E43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01.elementscloud.no/publikum/938712441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stahaug.kommune.no/moetekalender.197944.no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cid:image001.png@01D71BD7.64095210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in32\MSOffice\Maler\AK%20-%20Rappor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35E96899174658801B838B01CC4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8D2E7-850F-4193-9415-0B44AED92B7C}"/>
      </w:docPartPr>
      <w:docPartBody>
        <w:p w:rsidR="00C54D63" w:rsidRDefault="00176649">
          <w:pPr>
            <w:pStyle w:val="3735E96899174658801B838B01CC4888"/>
          </w:pPr>
          <w:r w:rsidRPr="0059798A">
            <w:rPr>
              <w:rStyle w:val="Plassholdertekst"/>
            </w:rPr>
            <w:t>[Tittel]</w:t>
          </w:r>
        </w:p>
      </w:docPartBody>
    </w:docPart>
    <w:docPart>
      <w:docPartPr>
        <w:name w:val="DF64B891FEB54A2DA54D723CC0FBB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39FDAF-08A5-4273-909B-AFE12E0AFD2B}"/>
      </w:docPartPr>
      <w:docPartBody>
        <w:p w:rsidR="00C54D63" w:rsidRDefault="00176649" w:rsidP="00176649">
          <w:pPr>
            <w:pStyle w:val="DF64B891FEB54A2DA54D723CC0FBB5A6"/>
          </w:pPr>
          <w:r w:rsidRPr="0059798A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49"/>
    <w:rsid w:val="00176649"/>
    <w:rsid w:val="00C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76649"/>
    <w:rPr>
      <w:color w:val="808080"/>
    </w:rPr>
  </w:style>
  <w:style w:type="paragraph" w:customStyle="1" w:styleId="3735E96899174658801B838B01CC4888">
    <w:name w:val="3735E96899174658801B838B01CC4888"/>
  </w:style>
  <w:style w:type="paragraph" w:customStyle="1" w:styleId="DF64B891FEB54A2DA54D723CC0FBB5A6">
    <w:name w:val="DF64B891FEB54A2DA54D723CC0FBB5A6"/>
    <w:rsid w:val="00176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ma alstahaug profi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A8000"/>
      </a:accent1>
      <a:accent2>
        <a:srgbClr val="40FFFF"/>
      </a:accent2>
      <a:accent3>
        <a:srgbClr val="2F1E46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0AA1-E42C-446C-A541-DB67C5FE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- Rapportmal.dotx</Template>
  <TotalTime>21</TotalTime>
  <Pages>4</Pages>
  <Words>467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Kortfattet brukerveiledning for bruk av Elements møtekalender på kommunens hjemmesider</vt:lpstr>
    </vt:vector>
  </TitlesOfParts>
  <Company>Alstahaug kommune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Kortfattet brukerveiledning for bruk av Elements møtekalender på kommunens hjemmesider</dc:title>
  <dc:creator>David Naustvoll Jakobsen</dc:creator>
  <cp:lastModifiedBy>David Naustvoll Jakobsen</cp:lastModifiedBy>
  <cp:revision>5</cp:revision>
  <cp:lastPrinted>2013-11-01T11:16:00Z</cp:lastPrinted>
  <dcterms:created xsi:type="dcterms:W3CDTF">2022-09-15T08:58:00Z</dcterms:created>
  <dcterms:modified xsi:type="dcterms:W3CDTF">2023-01-20T07:33:00Z</dcterms:modified>
</cp:coreProperties>
</file>